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E276" w14:textId="24C24C74" w:rsidR="000F0D43" w:rsidRDefault="000F0D43" w:rsidP="000F0D43">
      <w:pPr>
        <w:pStyle w:val="NoSpacing"/>
        <w:rPr>
          <w:b/>
          <w:sz w:val="28"/>
          <w:szCs w:val="28"/>
        </w:rPr>
      </w:pPr>
      <w:r>
        <w:rPr>
          <w:b/>
          <w:sz w:val="28"/>
          <w:szCs w:val="28"/>
        </w:rPr>
        <w:t xml:space="preserve">Bail </w:t>
      </w:r>
      <w:proofErr w:type="gramStart"/>
      <w:r>
        <w:rPr>
          <w:b/>
          <w:sz w:val="28"/>
          <w:szCs w:val="28"/>
        </w:rPr>
        <w:t>To</w:t>
      </w:r>
      <w:proofErr w:type="gramEnd"/>
      <w:r>
        <w:rPr>
          <w:b/>
          <w:sz w:val="28"/>
          <w:szCs w:val="28"/>
        </w:rPr>
        <w:t xml:space="preserve"> Jail</w:t>
      </w:r>
      <w:r>
        <w:rPr>
          <w:b/>
          <w:sz w:val="28"/>
          <w:szCs w:val="28"/>
        </w:rPr>
        <w:t xml:space="preserve"> Fall 2020: The All-Remote Edition</w:t>
      </w:r>
    </w:p>
    <w:p w14:paraId="759A833C" w14:textId="77777777" w:rsidR="000F0D43" w:rsidRDefault="000F0D43" w:rsidP="000F0D43">
      <w:pPr>
        <w:pStyle w:val="NoSpacing"/>
        <w:rPr>
          <w:sz w:val="24"/>
          <w:szCs w:val="24"/>
        </w:rPr>
      </w:pPr>
      <w:r>
        <w:rPr>
          <w:b/>
          <w:sz w:val="24"/>
          <w:szCs w:val="24"/>
        </w:rPr>
        <w:t>Thursdays 5:25 p.m. – 7:10 p.m.</w:t>
      </w:r>
    </w:p>
    <w:p w14:paraId="43A981BE" w14:textId="77777777" w:rsidR="000F0D43" w:rsidRDefault="000F0D43" w:rsidP="000F0D43">
      <w:pPr>
        <w:pStyle w:val="NoSpacing"/>
        <w:rPr>
          <w:sz w:val="24"/>
          <w:szCs w:val="24"/>
        </w:rPr>
      </w:pPr>
      <w:r>
        <w:rPr>
          <w:sz w:val="24"/>
          <w:szCs w:val="24"/>
        </w:rPr>
        <w:t xml:space="preserve">Elizabeth Kruska </w:t>
      </w:r>
      <w:r>
        <w:rPr>
          <w:rFonts w:cstheme="minorHAnsi"/>
          <w:sz w:val="24"/>
          <w:szCs w:val="24"/>
        </w:rPr>
        <w:t>▪</w:t>
      </w:r>
      <w:r>
        <w:rPr>
          <w:sz w:val="24"/>
          <w:szCs w:val="24"/>
        </w:rPr>
        <w:t xml:space="preserve"> </w:t>
      </w:r>
      <w:hyperlink r:id="rId5" w:history="1">
        <w:r w:rsidRPr="00AA6DB7">
          <w:rPr>
            <w:rStyle w:val="Hyperlink"/>
            <w:sz w:val="24"/>
            <w:szCs w:val="24"/>
          </w:rPr>
          <w:t>ekruska@gmail.com</w:t>
        </w:r>
      </w:hyperlink>
    </w:p>
    <w:p w14:paraId="58E3340F" w14:textId="77777777" w:rsidR="000F0D43" w:rsidRDefault="000F0D43" w:rsidP="000F0D43">
      <w:pPr>
        <w:pStyle w:val="NoSpacing"/>
        <w:rPr>
          <w:sz w:val="24"/>
          <w:szCs w:val="24"/>
        </w:rPr>
      </w:pPr>
    </w:p>
    <w:p w14:paraId="451557D4" w14:textId="77777777" w:rsidR="000F0D43" w:rsidRDefault="000F0D43" w:rsidP="000F0D43">
      <w:pPr>
        <w:pStyle w:val="NoSpacing"/>
        <w:jc w:val="left"/>
        <w:rPr>
          <w:sz w:val="24"/>
          <w:szCs w:val="24"/>
        </w:rPr>
      </w:pPr>
      <w:r>
        <w:rPr>
          <w:sz w:val="24"/>
          <w:szCs w:val="24"/>
        </w:rPr>
        <w:t xml:space="preserve">Bail to Jail is a </w:t>
      </w:r>
      <w:proofErr w:type="gramStart"/>
      <w:r>
        <w:rPr>
          <w:sz w:val="24"/>
          <w:szCs w:val="24"/>
        </w:rPr>
        <w:t>2 credit</w:t>
      </w:r>
      <w:proofErr w:type="gramEnd"/>
      <w:r>
        <w:rPr>
          <w:sz w:val="24"/>
          <w:szCs w:val="24"/>
        </w:rPr>
        <w:t xml:space="preserve"> course designed to simulate practice using criminal cases.  Students will be expected to complete two writing assignments and two oral exercises.</w:t>
      </w:r>
      <w:r>
        <w:rPr>
          <w:sz w:val="24"/>
          <w:szCs w:val="24"/>
        </w:rPr>
        <w:t xml:space="preserve"> Because the whole Fall 2020 semester will be taught remotely, this class will also include a written final project. </w:t>
      </w:r>
    </w:p>
    <w:p w14:paraId="7FED8E15" w14:textId="77777777" w:rsidR="000F0D43" w:rsidRDefault="000F0D43" w:rsidP="000F0D43">
      <w:pPr>
        <w:pStyle w:val="NoSpacing"/>
        <w:jc w:val="left"/>
        <w:rPr>
          <w:sz w:val="24"/>
          <w:szCs w:val="24"/>
        </w:rPr>
      </w:pPr>
    </w:p>
    <w:p w14:paraId="1F50FBB8" w14:textId="5ED72D31" w:rsidR="000F0D43" w:rsidRDefault="000F0D43" w:rsidP="000F0D43">
      <w:pPr>
        <w:pStyle w:val="NoSpacing"/>
        <w:jc w:val="left"/>
        <w:rPr>
          <w:sz w:val="24"/>
          <w:szCs w:val="24"/>
        </w:rPr>
      </w:pPr>
      <w:r>
        <w:rPr>
          <w:sz w:val="24"/>
          <w:szCs w:val="24"/>
        </w:rPr>
        <w:t>The focus of the class is substantive and practical criminal law and procedure.  The class will also incorporate related issues, such as professional responsibility and ethics, client and witness contact and control, and issues collateral to criminal cases.</w:t>
      </w:r>
    </w:p>
    <w:p w14:paraId="00D57446" w14:textId="77777777" w:rsidR="000F0D43" w:rsidRDefault="000F0D43" w:rsidP="000F0D43">
      <w:pPr>
        <w:pStyle w:val="NoSpacing"/>
        <w:jc w:val="left"/>
        <w:rPr>
          <w:sz w:val="24"/>
          <w:szCs w:val="24"/>
        </w:rPr>
      </w:pPr>
    </w:p>
    <w:p w14:paraId="17DA5E46" w14:textId="77777777" w:rsidR="000F0D43" w:rsidRPr="00E4697B" w:rsidRDefault="000F0D43" w:rsidP="000F0D43">
      <w:pPr>
        <w:pStyle w:val="NoSpacing"/>
        <w:jc w:val="left"/>
        <w:rPr>
          <w:b/>
          <w:sz w:val="24"/>
          <w:szCs w:val="24"/>
        </w:rPr>
      </w:pPr>
      <w:r w:rsidRPr="00E4697B">
        <w:rPr>
          <w:b/>
          <w:sz w:val="24"/>
          <w:szCs w:val="24"/>
        </w:rPr>
        <w:t>Assignments</w:t>
      </w:r>
    </w:p>
    <w:p w14:paraId="2F5F69CA" w14:textId="47A596DE" w:rsidR="000F0D43" w:rsidRDefault="000F0D43" w:rsidP="000F0D43">
      <w:pPr>
        <w:pStyle w:val="NoSpacing"/>
        <w:jc w:val="left"/>
        <w:rPr>
          <w:sz w:val="24"/>
          <w:szCs w:val="24"/>
        </w:rPr>
      </w:pPr>
      <w:r>
        <w:rPr>
          <w:sz w:val="24"/>
          <w:szCs w:val="24"/>
        </w:rPr>
        <w:t xml:space="preserve">Any written assignments must </w:t>
      </w:r>
      <w:proofErr w:type="gramStart"/>
      <w:r>
        <w:rPr>
          <w:sz w:val="24"/>
          <w:szCs w:val="24"/>
        </w:rPr>
        <w:t>filed</w:t>
      </w:r>
      <w:proofErr w:type="gramEnd"/>
      <w:r>
        <w:rPr>
          <w:sz w:val="24"/>
          <w:szCs w:val="24"/>
        </w:rPr>
        <w:t xml:space="preserve"> with the Court (aka Elizabeth Kruska)</w:t>
      </w:r>
      <w:r>
        <w:rPr>
          <w:sz w:val="24"/>
          <w:szCs w:val="24"/>
        </w:rPr>
        <w:t xml:space="preserve"> electronically</w:t>
      </w:r>
      <w:r>
        <w:rPr>
          <w:sz w:val="24"/>
          <w:szCs w:val="24"/>
        </w:rPr>
        <w:t xml:space="preserve">.  </w:t>
      </w:r>
      <w:r>
        <w:rPr>
          <w:sz w:val="24"/>
          <w:szCs w:val="24"/>
        </w:rPr>
        <w:t xml:space="preserve">Use </w:t>
      </w:r>
      <w:hyperlink r:id="rId6" w:history="1">
        <w:r w:rsidRPr="00B21BB6">
          <w:rPr>
            <w:rStyle w:val="Hyperlink"/>
            <w:sz w:val="24"/>
            <w:szCs w:val="24"/>
          </w:rPr>
          <w:t>ekruska@gmail.com</w:t>
        </w:r>
      </w:hyperlink>
      <w:r>
        <w:rPr>
          <w:sz w:val="24"/>
          <w:szCs w:val="24"/>
        </w:rPr>
        <w:t xml:space="preserve"> to turn in all assignments. </w:t>
      </w:r>
      <w:r>
        <w:rPr>
          <w:sz w:val="24"/>
          <w:szCs w:val="24"/>
        </w:rPr>
        <w:t xml:space="preserve">Any extensions will require you to file a Motion for Enlargement of Time prior to the assignment due date and will require a factual proffer about why you require more time.  </w:t>
      </w:r>
    </w:p>
    <w:p w14:paraId="7A6A3EDC" w14:textId="77777777" w:rsidR="000F0D43" w:rsidRDefault="000F0D43" w:rsidP="000F0D43">
      <w:pPr>
        <w:pStyle w:val="NoSpacing"/>
        <w:jc w:val="left"/>
        <w:rPr>
          <w:sz w:val="24"/>
          <w:szCs w:val="24"/>
        </w:rPr>
      </w:pPr>
    </w:p>
    <w:p w14:paraId="58FA89A0" w14:textId="07F58930" w:rsidR="000F0D43" w:rsidRDefault="000F0D43" w:rsidP="000F0D43">
      <w:pPr>
        <w:pStyle w:val="NoSpacing"/>
        <w:jc w:val="left"/>
        <w:rPr>
          <w:sz w:val="24"/>
          <w:szCs w:val="24"/>
        </w:rPr>
      </w:pPr>
      <w:r>
        <w:rPr>
          <w:sz w:val="24"/>
          <w:szCs w:val="24"/>
        </w:rPr>
        <w:t xml:space="preserve">I expect that written assignments will be done well and contain citations where appropriate.  Written assignments should </w:t>
      </w:r>
      <w:proofErr w:type="gramStart"/>
      <w:r>
        <w:rPr>
          <w:sz w:val="24"/>
          <w:szCs w:val="24"/>
        </w:rPr>
        <w:t>formatted</w:t>
      </w:r>
      <w:proofErr w:type="gramEnd"/>
      <w:r>
        <w:rPr>
          <w:sz w:val="24"/>
          <w:szCs w:val="24"/>
        </w:rPr>
        <w:t xml:space="preserve"> to be read easily and should be done in a professional font.  Court filings must have appropriate captions.  Written assignments will be graded on content, thoughtfulness, use of law and facts, and obvious effort.  Please make every effort to cite and use current (not overruled) law, where applicable.</w:t>
      </w:r>
    </w:p>
    <w:p w14:paraId="719C98FA" w14:textId="1FA5A4E9" w:rsidR="000F0D43" w:rsidRDefault="000F0D43" w:rsidP="000F0D43">
      <w:pPr>
        <w:pStyle w:val="NoSpacing"/>
        <w:jc w:val="left"/>
        <w:rPr>
          <w:sz w:val="24"/>
          <w:szCs w:val="24"/>
        </w:rPr>
      </w:pPr>
    </w:p>
    <w:p w14:paraId="1232B704" w14:textId="3ED0625D" w:rsidR="000F0D43" w:rsidRPr="000F0D43" w:rsidRDefault="000F0D43" w:rsidP="000F0D43">
      <w:pPr>
        <w:pStyle w:val="NoSpacing"/>
        <w:jc w:val="left"/>
        <w:rPr>
          <w:b/>
          <w:sz w:val="24"/>
          <w:szCs w:val="24"/>
        </w:rPr>
      </w:pPr>
      <w:r>
        <w:rPr>
          <w:sz w:val="24"/>
          <w:szCs w:val="24"/>
        </w:rPr>
        <w:t>*</w:t>
      </w:r>
      <w:r>
        <w:rPr>
          <w:b/>
          <w:sz w:val="24"/>
          <w:szCs w:val="24"/>
        </w:rPr>
        <w:t xml:space="preserve">THIS CLASS TAKES PLACE IN VERMONT. CITE VERMONT LAW WHERE </w:t>
      </w:r>
      <w:proofErr w:type="gramStart"/>
      <w:r>
        <w:rPr>
          <w:b/>
          <w:sz w:val="24"/>
          <w:szCs w:val="24"/>
        </w:rPr>
        <w:t>APPLICABLE.*</w:t>
      </w:r>
      <w:proofErr w:type="gramEnd"/>
    </w:p>
    <w:p w14:paraId="1E7E9F8F" w14:textId="77777777" w:rsidR="000F0D43" w:rsidRDefault="000F0D43" w:rsidP="000F0D43">
      <w:pPr>
        <w:pStyle w:val="NoSpacing"/>
        <w:jc w:val="left"/>
        <w:rPr>
          <w:sz w:val="24"/>
          <w:szCs w:val="24"/>
        </w:rPr>
      </w:pPr>
    </w:p>
    <w:p w14:paraId="7ABC0205" w14:textId="77777777" w:rsidR="000F0D43" w:rsidRPr="00481805" w:rsidRDefault="000F0D43" w:rsidP="000F0D43">
      <w:pPr>
        <w:pStyle w:val="NoSpacing"/>
        <w:jc w:val="left"/>
        <w:rPr>
          <w:sz w:val="24"/>
          <w:szCs w:val="24"/>
        </w:rPr>
      </w:pPr>
      <w:r>
        <w:rPr>
          <w:b/>
          <w:sz w:val="24"/>
          <w:szCs w:val="24"/>
        </w:rPr>
        <w:t>Oral Exercises</w:t>
      </w:r>
    </w:p>
    <w:p w14:paraId="19A66830" w14:textId="3B784019" w:rsidR="000F0D43" w:rsidRDefault="000F0D43" w:rsidP="000F0D43">
      <w:pPr>
        <w:pStyle w:val="NoSpacing"/>
        <w:jc w:val="left"/>
        <w:rPr>
          <w:sz w:val="24"/>
          <w:szCs w:val="24"/>
        </w:rPr>
      </w:pPr>
      <w:r>
        <w:rPr>
          <w:sz w:val="24"/>
          <w:szCs w:val="24"/>
        </w:rPr>
        <w:t xml:space="preserve">There will be 2 </w:t>
      </w:r>
      <w:r>
        <w:rPr>
          <w:sz w:val="24"/>
          <w:szCs w:val="24"/>
        </w:rPr>
        <w:t>oral exercises; 1 will be done in class and 1 will be done outside of class and handed in as an assignment</w:t>
      </w:r>
      <w:r>
        <w:rPr>
          <w:sz w:val="24"/>
          <w:szCs w:val="24"/>
        </w:rPr>
        <w:t>.  Oral exercises will be graded on effort, organization, and participation.  I will know if you are unprepared.  Our class is a safe place where it is okay to make mistakes.  I would rather you try something and make a mistake here than make a mistake in practice that is costly to your client.</w:t>
      </w:r>
    </w:p>
    <w:p w14:paraId="1FF7C258" w14:textId="77777777" w:rsidR="000F0D43" w:rsidRDefault="000F0D43" w:rsidP="000F0D43">
      <w:pPr>
        <w:pStyle w:val="NoSpacing"/>
        <w:jc w:val="left"/>
        <w:rPr>
          <w:sz w:val="24"/>
          <w:szCs w:val="24"/>
        </w:rPr>
      </w:pPr>
    </w:p>
    <w:p w14:paraId="7EE779B0" w14:textId="77777777" w:rsidR="000F0D43" w:rsidRDefault="000F0D43" w:rsidP="000F0D43">
      <w:pPr>
        <w:pStyle w:val="NoSpacing"/>
        <w:jc w:val="left"/>
        <w:rPr>
          <w:sz w:val="24"/>
          <w:szCs w:val="24"/>
        </w:rPr>
      </w:pPr>
      <w:r>
        <w:rPr>
          <w:b/>
          <w:sz w:val="24"/>
          <w:szCs w:val="24"/>
        </w:rPr>
        <w:t>Office Hours</w:t>
      </w:r>
    </w:p>
    <w:p w14:paraId="05A63D9B" w14:textId="00F32831" w:rsidR="000F0D43" w:rsidRDefault="000F0D43" w:rsidP="000F0D43">
      <w:pPr>
        <w:pStyle w:val="NoSpacing"/>
        <w:jc w:val="left"/>
        <w:rPr>
          <w:sz w:val="24"/>
          <w:szCs w:val="24"/>
        </w:rPr>
      </w:pPr>
      <w:r>
        <w:rPr>
          <w:sz w:val="24"/>
          <w:szCs w:val="24"/>
        </w:rPr>
        <w:t xml:space="preserve">I do not plan to hold office hours.  I am generally very accessible by email.  Please use </w:t>
      </w:r>
      <w:hyperlink r:id="rId7" w:history="1">
        <w:r w:rsidRPr="00AA6DB7">
          <w:rPr>
            <w:rStyle w:val="Hyperlink"/>
            <w:sz w:val="24"/>
            <w:szCs w:val="24"/>
          </w:rPr>
          <w:t>ekruska@gmail.com</w:t>
        </w:r>
      </w:hyperlink>
      <w:r>
        <w:rPr>
          <w:sz w:val="24"/>
          <w:szCs w:val="24"/>
        </w:rPr>
        <w:t xml:space="preserve"> to reach me</w:t>
      </w:r>
      <w:r>
        <w:rPr>
          <w:sz w:val="24"/>
          <w:szCs w:val="24"/>
        </w:rPr>
        <w:t xml:space="preserve"> – that is generally the fastest way to reach me</w:t>
      </w:r>
      <w:r>
        <w:rPr>
          <w:sz w:val="24"/>
          <w:szCs w:val="24"/>
        </w:rPr>
        <w:t xml:space="preserve">.  I will try to respond to emails on the same day or within a couple days. </w:t>
      </w:r>
      <w:r>
        <w:rPr>
          <w:sz w:val="24"/>
          <w:szCs w:val="24"/>
        </w:rPr>
        <w:t>If you want to schedule an out-of-class session or meeting, please contact me and we can find a mutually-convenient time.</w:t>
      </w:r>
    </w:p>
    <w:p w14:paraId="783482DD" w14:textId="77777777" w:rsidR="000F0D43" w:rsidRDefault="000F0D43" w:rsidP="000F0D43">
      <w:pPr>
        <w:pStyle w:val="NoSpacing"/>
        <w:jc w:val="left"/>
        <w:rPr>
          <w:sz w:val="24"/>
          <w:szCs w:val="24"/>
        </w:rPr>
      </w:pPr>
    </w:p>
    <w:p w14:paraId="11345F55" w14:textId="021E7811" w:rsidR="000F0D43" w:rsidRDefault="000F0D43" w:rsidP="000F0D43">
      <w:pPr>
        <w:pStyle w:val="NoSpacing"/>
        <w:jc w:val="left"/>
        <w:rPr>
          <w:sz w:val="24"/>
          <w:szCs w:val="24"/>
        </w:rPr>
      </w:pPr>
      <w:r>
        <w:rPr>
          <w:sz w:val="24"/>
          <w:szCs w:val="24"/>
        </w:rPr>
        <w:t xml:space="preserve">I have a VLS email account, but I do not check it as regularly as my </w:t>
      </w:r>
      <w:proofErr w:type="spellStart"/>
      <w:r>
        <w:rPr>
          <w:sz w:val="24"/>
          <w:szCs w:val="24"/>
        </w:rPr>
        <w:t>gmail</w:t>
      </w:r>
      <w:proofErr w:type="spellEnd"/>
      <w:r>
        <w:rPr>
          <w:sz w:val="24"/>
          <w:szCs w:val="24"/>
        </w:rPr>
        <w:t xml:space="preserve"> account. Please use the </w:t>
      </w:r>
      <w:proofErr w:type="spellStart"/>
      <w:r>
        <w:rPr>
          <w:sz w:val="24"/>
          <w:szCs w:val="24"/>
        </w:rPr>
        <w:t>gmail</w:t>
      </w:r>
      <w:proofErr w:type="spellEnd"/>
      <w:r>
        <w:rPr>
          <w:sz w:val="24"/>
          <w:szCs w:val="24"/>
        </w:rPr>
        <w:t xml:space="preserve"> account to reach me.</w:t>
      </w:r>
      <w:r>
        <w:rPr>
          <w:sz w:val="24"/>
          <w:szCs w:val="24"/>
        </w:rPr>
        <w:t xml:space="preserve"> </w:t>
      </w:r>
    </w:p>
    <w:p w14:paraId="213A063D" w14:textId="36998ACE" w:rsidR="000F0D43" w:rsidRDefault="000F0D43" w:rsidP="000F0D43">
      <w:pPr>
        <w:pStyle w:val="NoSpacing"/>
        <w:jc w:val="left"/>
        <w:rPr>
          <w:sz w:val="24"/>
          <w:szCs w:val="24"/>
        </w:rPr>
      </w:pPr>
    </w:p>
    <w:p w14:paraId="3B6ED79A" w14:textId="265215D3" w:rsidR="000F0D43" w:rsidRDefault="000F0D43" w:rsidP="000F0D43">
      <w:pPr>
        <w:pStyle w:val="NoSpacing"/>
        <w:jc w:val="left"/>
        <w:rPr>
          <w:sz w:val="24"/>
          <w:szCs w:val="24"/>
        </w:rPr>
      </w:pPr>
    </w:p>
    <w:p w14:paraId="361C0231" w14:textId="6B8CD0AA" w:rsidR="000F0D43" w:rsidRDefault="000F0D43" w:rsidP="000F0D43">
      <w:pPr>
        <w:pStyle w:val="NoSpacing"/>
        <w:jc w:val="left"/>
        <w:rPr>
          <w:sz w:val="24"/>
          <w:szCs w:val="24"/>
        </w:rPr>
      </w:pPr>
    </w:p>
    <w:p w14:paraId="142DF2CF" w14:textId="77777777" w:rsidR="000F0D43" w:rsidRDefault="000F0D43" w:rsidP="000F0D43">
      <w:pPr>
        <w:pStyle w:val="NoSpacing"/>
        <w:jc w:val="left"/>
        <w:rPr>
          <w:sz w:val="24"/>
          <w:szCs w:val="24"/>
        </w:rPr>
      </w:pPr>
    </w:p>
    <w:p w14:paraId="4A0E1B24" w14:textId="77777777" w:rsidR="000F0D43" w:rsidRDefault="000F0D43" w:rsidP="000F0D43">
      <w:pPr>
        <w:pStyle w:val="NoSpacing"/>
        <w:jc w:val="left"/>
        <w:rPr>
          <w:sz w:val="24"/>
          <w:szCs w:val="24"/>
        </w:rPr>
      </w:pPr>
      <w:r>
        <w:rPr>
          <w:b/>
          <w:sz w:val="24"/>
          <w:szCs w:val="24"/>
        </w:rPr>
        <w:t>TWEN</w:t>
      </w:r>
    </w:p>
    <w:p w14:paraId="1A340AC6" w14:textId="6360A758" w:rsidR="000F0D43" w:rsidRDefault="000F0D43" w:rsidP="000F0D43">
      <w:pPr>
        <w:pStyle w:val="NoSpacing"/>
        <w:jc w:val="left"/>
        <w:rPr>
          <w:sz w:val="24"/>
          <w:szCs w:val="24"/>
        </w:rPr>
      </w:pPr>
      <w:r>
        <w:rPr>
          <w:sz w:val="24"/>
          <w:szCs w:val="24"/>
        </w:rPr>
        <w:t>We have a TWEN site</w:t>
      </w:r>
      <w:r>
        <w:rPr>
          <w:sz w:val="24"/>
          <w:szCs w:val="24"/>
        </w:rPr>
        <w:t xml:space="preserve"> where I put a lot of our information and class </w:t>
      </w:r>
      <w:proofErr w:type="spellStart"/>
      <w:r>
        <w:rPr>
          <w:sz w:val="24"/>
          <w:szCs w:val="24"/>
        </w:rPr>
        <w:t xml:space="preserve">materials. </w:t>
      </w:r>
      <w:proofErr w:type="spellEnd"/>
      <w:r>
        <w:rPr>
          <w:sz w:val="24"/>
          <w:szCs w:val="24"/>
        </w:rPr>
        <w:t>There will likely be times when it makes sense for me to provide you with statutes, rules, caselaw and other</w:t>
      </w:r>
      <w:r>
        <w:rPr>
          <w:sz w:val="24"/>
          <w:szCs w:val="24"/>
        </w:rPr>
        <w:t xml:space="preserve"> </w:t>
      </w:r>
      <w:r>
        <w:rPr>
          <w:sz w:val="24"/>
          <w:szCs w:val="24"/>
        </w:rPr>
        <w:t>things. I’ll put almost everything on TWEN.</w:t>
      </w:r>
      <w:r>
        <w:rPr>
          <w:sz w:val="24"/>
          <w:szCs w:val="24"/>
        </w:rPr>
        <w:t xml:space="preserve"> I may also post and share information in other ways. If I do that I will let you know how and where I have posted information.</w:t>
      </w:r>
    </w:p>
    <w:p w14:paraId="598E0779" w14:textId="77777777" w:rsidR="000F0D43" w:rsidRDefault="000F0D43" w:rsidP="000F0D43">
      <w:pPr>
        <w:pStyle w:val="NoSpacing"/>
        <w:jc w:val="left"/>
        <w:rPr>
          <w:sz w:val="24"/>
          <w:szCs w:val="24"/>
        </w:rPr>
      </w:pPr>
    </w:p>
    <w:p w14:paraId="38C199FA" w14:textId="77777777" w:rsidR="000F0D43" w:rsidRDefault="000F0D43" w:rsidP="000F0D43">
      <w:pPr>
        <w:pStyle w:val="NoSpacing"/>
        <w:jc w:val="left"/>
        <w:rPr>
          <w:sz w:val="24"/>
          <w:szCs w:val="24"/>
        </w:rPr>
      </w:pPr>
      <w:r>
        <w:rPr>
          <w:b/>
          <w:sz w:val="24"/>
          <w:szCs w:val="24"/>
        </w:rPr>
        <w:t>Grading</w:t>
      </w:r>
    </w:p>
    <w:p w14:paraId="763CF0AC" w14:textId="77777777" w:rsidR="000F0D43" w:rsidRDefault="000F0D43" w:rsidP="000F0D43">
      <w:pPr>
        <w:pStyle w:val="NoSpacing"/>
        <w:jc w:val="left"/>
        <w:rPr>
          <w:sz w:val="24"/>
          <w:szCs w:val="24"/>
        </w:rPr>
      </w:pPr>
      <w:r>
        <w:rPr>
          <w:sz w:val="24"/>
          <w:szCs w:val="24"/>
        </w:rPr>
        <w:t xml:space="preserve">This is an interactive course.  Your grades will be based on your participation and preparedness in class, as well as written assignments and oral exercises.  I have tried to spread out the different written assignments and oral exercises.  </w:t>
      </w:r>
    </w:p>
    <w:p w14:paraId="1AE9E30F" w14:textId="77777777" w:rsidR="000F0D43" w:rsidRPr="006628D2" w:rsidRDefault="000F0D43" w:rsidP="000F0D43">
      <w:pPr>
        <w:pStyle w:val="NoSpacing"/>
        <w:jc w:val="left"/>
        <w:rPr>
          <w:sz w:val="24"/>
          <w:szCs w:val="24"/>
        </w:rPr>
      </w:pPr>
    </w:p>
    <w:p w14:paraId="19B87192" w14:textId="77777777" w:rsidR="000F0D43" w:rsidRDefault="000F0D43" w:rsidP="000F0D43">
      <w:pPr>
        <w:pStyle w:val="NoSpacing"/>
        <w:jc w:val="left"/>
        <w:rPr>
          <w:sz w:val="24"/>
          <w:szCs w:val="24"/>
        </w:rPr>
      </w:pPr>
      <w:r>
        <w:rPr>
          <w:sz w:val="24"/>
          <w:szCs w:val="24"/>
        </w:rPr>
        <w:t>The written assignments will be:</w:t>
      </w:r>
      <w:r>
        <w:rPr>
          <w:sz w:val="24"/>
          <w:szCs w:val="24"/>
        </w:rPr>
        <w:tab/>
      </w:r>
      <w:r>
        <w:rPr>
          <w:sz w:val="24"/>
          <w:szCs w:val="24"/>
        </w:rPr>
        <w:tab/>
      </w:r>
      <w:r>
        <w:rPr>
          <w:sz w:val="24"/>
          <w:szCs w:val="24"/>
        </w:rPr>
        <w:tab/>
        <w:t>The oral exercises will be:</w:t>
      </w:r>
    </w:p>
    <w:p w14:paraId="53E9AD94" w14:textId="6369CB2E" w:rsidR="000F0D43" w:rsidRDefault="000F0D43" w:rsidP="000F0D43">
      <w:pPr>
        <w:pStyle w:val="NoSpacing"/>
        <w:jc w:val="left"/>
        <w:rPr>
          <w:sz w:val="24"/>
          <w:szCs w:val="24"/>
        </w:rPr>
      </w:pPr>
      <w:r>
        <w:rPr>
          <w:sz w:val="24"/>
          <w:szCs w:val="24"/>
        </w:rPr>
        <w:t xml:space="preserve">A trial notebook/plan </w:t>
      </w:r>
      <w:r>
        <w:rPr>
          <w:sz w:val="24"/>
          <w:szCs w:val="24"/>
        </w:rPr>
        <w:tab/>
        <w:t>(</w:t>
      </w:r>
      <w:r>
        <w:rPr>
          <w:sz w:val="24"/>
          <w:szCs w:val="24"/>
        </w:rPr>
        <w:t>15</w:t>
      </w:r>
      <w:r>
        <w:rPr>
          <w:sz w:val="24"/>
          <w:szCs w:val="24"/>
        </w:rPr>
        <w:t>%)</w:t>
      </w:r>
      <w:r>
        <w:rPr>
          <w:sz w:val="24"/>
          <w:szCs w:val="24"/>
        </w:rPr>
        <w:tab/>
      </w:r>
      <w:r>
        <w:rPr>
          <w:sz w:val="24"/>
          <w:szCs w:val="24"/>
        </w:rPr>
        <w:tab/>
      </w:r>
      <w:r>
        <w:rPr>
          <w:sz w:val="24"/>
          <w:szCs w:val="24"/>
        </w:rPr>
        <w:tab/>
      </w:r>
      <w:r>
        <w:rPr>
          <w:sz w:val="24"/>
          <w:szCs w:val="24"/>
        </w:rPr>
        <w:tab/>
        <w:t>An arraignment and bail hearing (15%)</w:t>
      </w:r>
    </w:p>
    <w:p w14:paraId="46B4E1CE" w14:textId="2B99F86D" w:rsidR="000F0D43" w:rsidRDefault="000F0D43" w:rsidP="000F0D43">
      <w:pPr>
        <w:pStyle w:val="NoSpacing"/>
        <w:jc w:val="left"/>
        <w:rPr>
          <w:sz w:val="24"/>
          <w:szCs w:val="24"/>
        </w:rPr>
      </w:pPr>
      <w:r>
        <w:rPr>
          <w:sz w:val="24"/>
          <w:szCs w:val="24"/>
        </w:rPr>
        <w:t xml:space="preserve">A </w:t>
      </w:r>
      <w:proofErr w:type="gramStart"/>
      <w:r>
        <w:rPr>
          <w:sz w:val="24"/>
          <w:szCs w:val="24"/>
        </w:rPr>
        <w:t>5 page</w:t>
      </w:r>
      <w:proofErr w:type="gramEnd"/>
      <w:r>
        <w:rPr>
          <w:sz w:val="24"/>
          <w:szCs w:val="24"/>
        </w:rPr>
        <w:t xml:space="preserve"> sentencing memorandum (</w:t>
      </w:r>
      <w:r>
        <w:rPr>
          <w:sz w:val="24"/>
          <w:szCs w:val="24"/>
        </w:rPr>
        <w:t>15</w:t>
      </w:r>
      <w:r>
        <w:rPr>
          <w:sz w:val="24"/>
          <w:szCs w:val="24"/>
        </w:rPr>
        <w:t>%)</w:t>
      </w:r>
      <w:r>
        <w:rPr>
          <w:sz w:val="24"/>
          <w:szCs w:val="24"/>
        </w:rPr>
        <w:tab/>
      </w:r>
      <w:r>
        <w:rPr>
          <w:sz w:val="24"/>
          <w:szCs w:val="24"/>
        </w:rPr>
        <w:tab/>
        <w:t>A recorded client/victim interview (15%)</w:t>
      </w:r>
    </w:p>
    <w:p w14:paraId="244769EA" w14:textId="7F69322B" w:rsidR="000F0D43" w:rsidRDefault="000F0D43" w:rsidP="000F0D43">
      <w:pPr>
        <w:pStyle w:val="NoSpacing"/>
        <w:jc w:val="left"/>
        <w:rPr>
          <w:sz w:val="24"/>
          <w:szCs w:val="24"/>
        </w:rPr>
      </w:pPr>
      <w:r>
        <w:rPr>
          <w:sz w:val="24"/>
          <w:szCs w:val="24"/>
        </w:rPr>
        <w:t>Final project (20%)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2B6F3D2" w14:textId="77777777" w:rsidR="000F0D43" w:rsidRDefault="000F0D43" w:rsidP="000F0D43">
      <w:pPr>
        <w:pStyle w:val="NoSpacing"/>
        <w:jc w:val="left"/>
        <w:rPr>
          <w:sz w:val="24"/>
          <w:szCs w:val="24"/>
        </w:rPr>
      </w:pPr>
    </w:p>
    <w:p w14:paraId="1FB4B9E0" w14:textId="2E25DE94" w:rsidR="000F0D43" w:rsidRDefault="000F0D43" w:rsidP="000F0D43">
      <w:pPr>
        <w:pStyle w:val="NoSpacing"/>
        <w:jc w:val="left"/>
        <w:rPr>
          <w:sz w:val="24"/>
          <w:szCs w:val="24"/>
        </w:rPr>
      </w:pPr>
      <w:r>
        <w:rPr>
          <w:sz w:val="24"/>
          <w:szCs w:val="24"/>
        </w:rPr>
        <w:t xml:space="preserve">The remaining </w:t>
      </w:r>
      <w:r>
        <w:rPr>
          <w:sz w:val="24"/>
          <w:szCs w:val="24"/>
        </w:rPr>
        <w:t>20</w:t>
      </w:r>
      <w:r>
        <w:rPr>
          <w:sz w:val="24"/>
          <w:szCs w:val="24"/>
        </w:rPr>
        <w:t xml:space="preserve">% of your grade will be based on your in-class participation. That </w:t>
      </w:r>
      <w:r>
        <w:rPr>
          <w:sz w:val="24"/>
          <w:szCs w:val="24"/>
        </w:rPr>
        <w:t>may seem</w:t>
      </w:r>
      <w:r>
        <w:rPr>
          <w:sz w:val="24"/>
          <w:szCs w:val="24"/>
        </w:rPr>
        <w:t xml:space="preserve"> like a lot, but this is</w:t>
      </w:r>
      <w:r>
        <w:rPr>
          <w:sz w:val="24"/>
          <w:szCs w:val="24"/>
        </w:rPr>
        <w:t xml:space="preserve"> meant to be</w:t>
      </w:r>
      <w:r>
        <w:rPr>
          <w:sz w:val="24"/>
          <w:szCs w:val="24"/>
        </w:rPr>
        <w:t xml:space="preserve"> a very interactive class.</w:t>
      </w:r>
    </w:p>
    <w:p w14:paraId="734B8024" w14:textId="77777777" w:rsidR="000F0D43" w:rsidRDefault="000F0D43" w:rsidP="000F0D43">
      <w:pPr>
        <w:pStyle w:val="NoSpacing"/>
        <w:jc w:val="left"/>
        <w:rPr>
          <w:sz w:val="24"/>
          <w:szCs w:val="24"/>
        </w:rPr>
      </w:pPr>
    </w:p>
    <w:p w14:paraId="327FE701" w14:textId="77777777" w:rsidR="000F0D43" w:rsidRDefault="000F0D43" w:rsidP="000F0D43">
      <w:pPr>
        <w:pStyle w:val="NoSpacing"/>
        <w:jc w:val="both"/>
        <w:rPr>
          <w:sz w:val="24"/>
          <w:szCs w:val="24"/>
        </w:rPr>
      </w:pPr>
      <w:r>
        <w:rPr>
          <w:b/>
          <w:sz w:val="24"/>
          <w:szCs w:val="24"/>
        </w:rPr>
        <w:t>References, Texts, etc.</w:t>
      </w:r>
    </w:p>
    <w:p w14:paraId="6FCDEA00" w14:textId="0E00CDA6" w:rsidR="000F0D43" w:rsidRDefault="000F0D43" w:rsidP="000F0D43">
      <w:pPr>
        <w:pStyle w:val="NoSpacing"/>
        <w:jc w:val="left"/>
        <w:rPr>
          <w:sz w:val="24"/>
          <w:szCs w:val="24"/>
        </w:rPr>
      </w:pPr>
      <w:r>
        <w:rPr>
          <w:sz w:val="24"/>
          <w:szCs w:val="24"/>
        </w:rPr>
        <w:t xml:space="preserve">Like the other sections in the program, there is no textbook for the course.  However, there are legal references you should check and use.  We will very frequently discuss ethical issues, so you will want to have a copy of the Model Rules of Professional Conduct.  (You may already have this if you have taken Legal Profession.)  You may also find it helpful to get a hornbook or other treatise on constitutional criminal procedure.  </w:t>
      </w:r>
    </w:p>
    <w:p w14:paraId="4FDE2009" w14:textId="177FE518" w:rsidR="000F0D43" w:rsidRDefault="000F0D43" w:rsidP="000F0D43">
      <w:pPr>
        <w:pStyle w:val="NoSpacing"/>
        <w:jc w:val="left"/>
        <w:rPr>
          <w:sz w:val="24"/>
          <w:szCs w:val="24"/>
        </w:rPr>
      </w:pPr>
    </w:p>
    <w:p w14:paraId="20848BCF" w14:textId="1E9D897E" w:rsidR="000F0D43" w:rsidRDefault="000F0D43" w:rsidP="000F0D43">
      <w:pPr>
        <w:pStyle w:val="NoSpacing"/>
        <w:jc w:val="left"/>
        <w:rPr>
          <w:sz w:val="24"/>
          <w:szCs w:val="24"/>
        </w:rPr>
      </w:pPr>
      <w:r>
        <w:rPr>
          <w:sz w:val="24"/>
          <w:szCs w:val="24"/>
        </w:rPr>
        <w:t xml:space="preserve">Course materials may include anything that helps explain or illustrate principles of law. Materials may include news articles, various media sites, cartoons (I’m not kidding), podcasts, songs, or anything else I encounter that furthers our discussion. </w:t>
      </w:r>
    </w:p>
    <w:p w14:paraId="4996FDA2" w14:textId="77777777" w:rsidR="000F0D43" w:rsidRDefault="000F0D43" w:rsidP="000F0D43">
      <w:pPr>
        <w:pStyle w:val="NoSpacing"/>
        <w:jc w:val="left"/>
        <w:rPr>
          <w:sz w:val="24"/>
          <w:szCs w:val="24"/>
        </w:rPr>
      </w:pPr>
    </w:p>
    <w:p w14:paraId="408CFE9A" w14:textId="7D8B4821" w:rsidR="000F0D43" w:rsidRDefault="000F0D43" w:rsidP="000F0D43">
      <w:pPr>
        <w:pStyle w:val="NoSpacing"/>
        <w:jc w:val="left"/>
        <w:rPr>
          <w:sz w:val="24"/>
          <w:szCs w:val="24"/>
        </w:rPr>
      </w:pPr>
      <w:r w:rsidRPr="009E7A45">
        <w:rPr>
          <w:b/>
          <w:i/>
          <w:sz w:val="24"/>
          <w:szCs w:val="24"/>
        </w:rPr>
        <w:t>We will assume that our cases take place in Vermont, and that Vermont laws apply</w:t>
      </w:r>
      <w:r w:rsidRPr="00FF44F7">
        <w:rPr>
          <w:i/>
          <w:sz w:val="24"/>
          <w:szCs w:val="24"/>
        </w:rPr>
        <w:t>.</w:t>
      </w:r>
      <w:r>
        <w:rPr>
          <w:sz w:val="24"/>
          <w:szCs w:val="24"/>
        </w:rPr>
        <w:t xml:space="preserve"> You will need to be able to access the Vermont Rules of Criminal Procedure</w:t>
      </w:r>
      <w:r>
        <w:rPr>
          <w:sz w:val="24"/>
          <w:szCs w:val="24"/>
        </w:rPr>
        <w:t xml:space="preserve">, </w:t>
      </w:r>
      <w:r>
        <w:rPr>
          <w:sz w:val="24"/>
          <w:szCs w:val="24"/>
        </w:rPr>
        <w:t>Vermont statutes</w:t>
      </w:r>
      <w:r>
        <w:rPr>
          <w:sz w:val="24"/>
          <w:szCs w:val="24"/>
        </w:rPr>
        <w:t>, and Vermont caselaw</w:t>
      </w:r>
      <w:r>
        <w:rPr>
          <w:sz w:val="24"/>
          <w:szCs w:val="24"/>
        </w:rPr>
        <w:t xml:space="preserve">.  </w:t>
      </w:r>
      <w:r>
        <w:rPr>
          <w:sz w:val="24"/>
          <w:szCs w:val="24"/>
        </w:rPr>
        <w:t>You have Lexis and Westlaw access; use it</w:t>
      </w:r>
      <w:r>
        <w:rPr>
          <w:sz w:val="24"/>
          <w:szCs w:val="24"/>
        </w:rPr>
        <w:t>.</w:t>
      </w:r>
      <w:r>
        <w:rPr>
          <w:sz w:val="24"/>
          <w:szCs w:val="24"/>
        </w:rPr>
        <w:t xml:space="preserve"> </w:t>
      </w:r>
    </w:p>
    <w:p w14:paraId="29455620" w14:textId="77777777" w:rsidR="000F0D43" w:rsidRDefault="000F0D43" w:rsidP="000F0D43">
      <w:pPr>
        <w:pStyle w:val="NoSpacing"/>
        <w:jc w:val="left"/>
        <w:rPr>
          <w:sz w:val="24"/>
          <w:szCs w:val="24"/>
        </w:rPr>
      </w:pPr>
    </w:p>
    <w:p w14:paraId="6405CC76" w14:textId="77777777" w:rsidR="000F0D43" w:rsidRDefault="000F0D43" w:rsidP="000F0D43">
      <w:pPr>
        <w:pStyle w:val="NoSpacing"/>
        <w:jc w:val="left"/>
        <w:rPr>
          <w:sz w:val="24"/>
          <w:szCs w:val="24"/>
        </w:rPr>
      </w:pPr>
      <w:r>
        <w:rPr>
          <w:b/>
          <w:sz w:val="24"/>
          <w:szCs w:val="24"/>
        </w:rPr>
        <w:t>Class Outlines</w:t>
      </w:r>
    </w:p>
    <w:p w14:paraId="4D81A59B" w14:textId="77777777" w:rsidR="000F0D43" w:rsidRDefault="000F0D43" w:rsidP="000F0D43">
      <w:pPr>
        <w:pStyle w:val="NoSpacing"/>
        <w:jc w:val="left"/>
        <w:rPr>
          <w:sz w:val="24"/>
          <w:szCs w:val="24"/>
        </w:rPr>
      </w:pPr>
      <w:r>
        <w:rPr>
          <w:sz w:val="24"/>
          <w:szCs w:val="24"/>
        </w:rPr>
        <w:t>I will try to start every class with a more detailed outline of what we should accomplish each time. That will keep us on track.</w:t>
      </w:r>
    </w:p>
    <w:p w14:paraId="01BB03E1" w14:textId="77777777" w:rsidR="000F0D43" w:rsidRDefault="000F0D43" w:rsidP="000F0D43">
      <w:pPr>
        <w:pStyle w:val="NoSpacing"/>
        <w:jc w:val="left"/>
        <w:rPr>
          <w:sz w:val="24"/>
          <w:szCs w:val="24"/>
        </w:rPr>
      </w:pPr>
    </w:p>
    <w:p w14:paraId="7E9076AC" w14:textId="77777777" w:rsidR="000F0D43" w:rsidRDefault="000F0D43" w:rsidP="000F0D43">
      <w:pPr>
        <w:pStyle w:val="NoSpacing"/>
        <w:jc w:val="left"/>
        <w:rPr>
          <w:b/>
          <w:sz w:val="24"/>
          <w:szCs w:val="24"/>
        </w:rPr>
      </w:pPr>
      <w:r>
        <w:rPr>
          <w:b/>
          <w:sz w:val="24"/>
          <w:szCs w:val="24"/>
        </w:rPr>
        <w:t>Ethics Discussions</w:t>
      </w:r>
    </w:p>
    <w:p w14:paraId="07259D93" w14:textId="77777777" w:rsidR="000F0D43" w:rsidRDefault="000F0D43" w:rsidP="000F0D43">
      <w:pPr>
        <w:pStyle w:val="NoSpacing"/>
        <w:jc w:val="left"/>
        <w:rPr>
          <w:sz w:val="24"/>
          <w:szCs w:val="24"/>
        </w:rPr>
      </w:pPr>
      <w:r>
        <w:rPr>
          <w:sz w:val="24"/>
          <w:szCs w:val="24"/>
        </w:rPr>
        <w:t>I will provide you with several different ethics fact patterns.  We will try to discuss one or two of these during every class.  We may do them in any order, even though they are numbered.  I may also bring new ethics fact patterns at any given time.  There is no shortage of these.</w:t>
      </w:r>
    </w:p>
    <w:p w14:paraId="491AC8F9" w14:textId="77777777" w:rsidR="000F0D43" w:rsidRDefault="000F0D43" w:rsidP="000F0D43">
      <w:pPr>
        <w:pStyle w:val="NoSpacing"/>
        <w:jc w:val="left"/>
        <w:rPr>
          <w:sz w:val="24"/>
          <w:szCs w:val="24"/>
        </w:rPr>
      </w:pPr>
    </w:p>
    <w:p w14:paraId="239CD79E" w14:textId="32EAD583" w:rsidR="000F0D43" w:rsidRDefault="000F0D43" w:rsidP="000F0D43">
      <w:pPr>
        <w:pStyle w:val="NoSpacing"/>
        <w:jc w:val="left"/>
        <w:rPr>
          <w:sz w:val="24"/>
          <w:szCs w:val="24"/>
        </w:rPr>
      </w:pPr>
      <w:r>
        <w:rPr>
          <w:sz w:val="24"/>
          <w:szCs w:val="24"/>
        </w:rPr>
        <w:lastRenderedPageBreak/>
        <w:t xml:space="preserve">This is not meant to be a substitute for your ethics class. It is designed to help think about ethical, professional, and sometimes moral issues that occur daily in real life criminal practice. </w:t>
      </w:r>
    </w:p>
    <w:p w14:paraId="53089619" w14:textId="77777777" w:rsidR="000F0D43" w:rsidRDefault="000F0D43" w:rsidP="000F0D43">
      <w:pPr>
        <w:pStyle w:val="NoSpacing"/>
        <w:jc w:val="left"/>
        <w:rPr>
          <w:sz w:val="24"/>
          <w:szCs w:val="24"/>
        </w:rPr>
      </w:pPr>
    </w:p>
    <w:p w14:paraId="0B7324C9" w14:textId="77777777" w:rsidR="000F0D43" w:rsidRDefault="000F0D43" w:rsidP="000F0D43">
      <w:pPr>
        <w:pStyle w:val="NoSpacing"/>
        <w:jc w:val="left"/>
        <w:rPr>
          <w:sz w:val="24"/>
          <w:szCs w:val="24"/>
        </w:rPr>
      </w:pPr>
      <w:r>
        <w:rPr>
          <w:b/>
          <w:sz w:val="24"/>
          <w:szCs w:val="24"/>
        </w:rPr>
        <w:t>Serial</w:t>
      </w:r>
    </w:p>
    <w:p w14:paraId="5B56F57B" w14:textId="7851B402" w:rsidR="000F0D43" w:rsidRDefault="000F0D43" w:rsidP="000F0D43">
      <w:pPr>
        <w:pStyle w:val="NoSpacing"/>
        <w:jc w:val="left"/>
        <w:rPr>
          <w:sz w:val="24"/>
          <w:szCs w:val="24"/>
        </w:rPr>
      </w:pPr>
      <w:r>
        <w:rPr>
          <w:sz w:val="24"/>
          <w:szCs w:val="24"/>
        </w:rPr>
        <w:t xml:space="preserve">Since this is a class about how to do criminal cases, I want us to think about a </w:t>
      </w:r>
      <w:proofErr w:type="gramStart"/>
      <w:r>
        <w:rPr>
          <w:sz w:val="24"/>
          <w:szCs w:val="24"/>
        </w:rPr>
        <w:t>real life</w:t>
      </w:r>
      <w:proofErr w:type="gramEnd"/>
      <w:r>
        <w:rPr>
          <w:sz w:val="24"/>
          <w:szCs w:val="24"/>
        </w:rPr>
        <w:t xml:space="preserve"> case. Each week we will listen to 1 episode of Serial (season 1 – the one about Adnan Syed). We’ll spend 10-15 minutes each class talking about the episode and how elements of the episodes fit in with criminal cases. The podcast is organized differently than the class (for example, the bail episode is around episode 10 or so), but it is a good real-life example of how a criminal case is put together.</w:t>
      </w:r>
    </w:p>
    <w:p w14:paraId="7173AADB" w14:textId="7D6E96C1" w:rsidR="000F0D43" w:rsidRDefault="000F0D43" w:rsidP="000F0D43">
      <w:pPr>
        <w:pStyle w:val="NoSpacing"/>
        <w:jc w:val="left"/>
        <w:rPr>
          <w:sz w:val="24"/>
          <w:szCs w:val="24"/>
        </w:rPr>
      </w:pPr>
    </w:p>
    <w:p w14:paraId="4FFF03B8" w14:textId="19764F76" w:rsidR="000F0D43" w:rsidRDefault="000F0D43" w:rsidP="000F0D43">
      <w:pPr>
        <w:pStyle w:val="NoSpacing"/>
        <w:jc w:val="left"/>
        <w:rPr>
          <w:sz w:val="24"/>
          <w:szCs w:val="24"/>
        </w:rPr>
      </w:pPr>
      <w:r>
        <w:rPr>
          <w:sz w:val="24"/>
          <w:szCs w:val="24"/>
        </w:rPr>
        <w:t xml:space="preserve">You may already be familiar with this case and with the podcast. We will be listening critically and discussing certain aspects of the story for how it fits with our class. </w:t>
      </w:r>
      <w:r>
        <w:rPr>
          <w:sz w:val="24"/>
          <w:szCs w:val="24"/>
        </w:rPr>
        <w:t>There are also related podcasts, websites, blogs, and documents. Where applicable I’ll direct you to those resources.</w:t>
      </w:r>
    </w:p>
    <w:p w14:paraId="7897F25F" w14:textId="783A1B06" w:rsidR="000F0D43" w:rsidRDefault="000F0D43" w:rsidP="000F0D43">
      <w:pPr>
        <w:pStyle w:val="NoSpacing"/>
        <w:jc w:val="left"/>
        <w:rPr>
          <w:sz w:val="24"/>
          <w:szCs w:val="24"/>
        </w:rPr>
      </w:pPr>
    </w:p>
    <w:p w14:paraId="682BA066" w14:textId="3BDA9752" w:rsidR="000F0D43" w:rsidRDefault="000F0D43" w:rsidP="000F0D43">
      <w:pPr>
        <w:pStyle w:val="NoSpacing"/>
        <w:jc w:val="left"/>
        <w:rPr>
          <w:sz w:val="24"/>
          <w:szCs w:val="24"/>
        </w:rPr>
      </w:pPr>
      <w:r>
        <w:rPr>
          <w:b/>
          <w:sz w:val="24"/>
          <w:szCs w:val="24"/>
        </w:rPr>
        <w:t>In-Class Participation and Conduct</w:t>
      </w:r>
    </w:p>
    <w:p w14:paraId="4BEC02D3" w14:textId="383530EB" w:rsidR="000F0D43" w:rsidRDefault="000F0D43" w:rsidP="000F0D43">
      <w:pPr>
        <w:pStyle w:val="NoSpacing"/>
        <w:jc w:val="left"/>
        <w:rPr>
          <w:sz w:val="24"/>
          <w:szCs w:val="24"/>
        </w:rPr>
      </w:pPr>
    </w:p>
    <w:p w14:paraId="6BA28029" w14:textId="4A6D7726" w:rsidR="000F0D43" w:rsidRDefault="000F0D43" w:rsidP="000F0D43">
      <w:pPr>
        <w:pStyle w:val="NoSpacing"/>
        <w:jc w:val="left"/>
        <w:rPr>
          <w:sz w:val="24"/>
          <w:szCs w:val="24"/>
        </w:rPr>
      </w:pPr>
      <w:r>
        <w:rPr>
          <w:sz w:val="24"/>
          <w:szCs w:val="24"/>
        </w:rPr>
        <w:t xml:space="preserve">Lawyers argue. One thing we will work on is </w:t>
      </w:r>
      <w:r>
        <w:rPr>
          <w:i/>
          <w:sz w:val="24"/>
          <w:szCs w:val="24"/>
        </w:rPr>
        <w:t xml:space="preserve">how </w:t>
      </w:r>
      <w:r>
        <w:rPr>
          <w:sz w:val="24"/>
          <w:szCs w:val="24"/>
        </w:rPr>
        <w:t xml:space="preserve">to argue. Our legal system is necessarily created to be adverse. We can, should, and will take varying positions on certain issues. While our discussions may become spirited, they must always remain respectful and focused on the issue. I do not permit </w:t>
      </w:r>
      <w:r>
        <w:rPr>
          <w:i/>
          <w:sz w:val="24"/>
          <w:szCs w:val="24"/>
        </w:rPr>
        <w:t>ad hominem</w:t>
      </w:r>
      <w:r>
        <w:rPr>
          <w:sz w:val="24"/>
          <w:szCs w:val="24"/>
        </w:rPr>
        <w:t xml:space="preserve"> or personal attacks. Our class is meant to be a venue where you can try making an argument; some will work, some won’t. </w:t>
      </w:r>
    </w:p>
    <w:p w14:paraId="386FBA13" w14:textId="31424F3C" w:rsidR="000F0D43" w:rsidRDefault="000F0D43" w:rsidP="000F0D43">
      <w:pPr>
        <w:pStyle w:val="NoSpacing"/>
        <w:jc w:val="left"/>
        <w:rPr>
          <w:sz w:val="24"/>
          <w:szCs w:val="24"/>
        </w:rPr>
      </w:pPr>
    </w:p>
    <w:p w14:paraId="57E66C97" w14:textId="6AD32A52" w:rsidR="000F0D43" w:rsidRDefault="000F0D43" w:rsidP="000F0D43">
      <w:pPr>
        <w:pStyle w:val="NoSpacing"/>
        <w:jc w:val="left"/>
        <w:rPr>
          <w:sz w:val="24"/>
          <w:szCs w:val="24"/>
        </w:rPr>
      </w:pPr>
      <w:r>
        <w:rPr>
          <w:sz w:val="24"/>
          <w:szCs w:val="24"/>
        </w:rPr>
        <w:t>I will also often solicit volunteers for in-class activities. Sometimes I will draw names out of a hat or other suitable device. I want to ensure everyone participates and has the opportunity to speak or try an exercise.</w:t>
      </w:r>
    </w:p>
    <w:p w14:paraId="420B7E6E" w14:textId="4DFE1881" w:rsidR="000F0D43" w:rsidRDefault="000F0D43" w:rsidP="000F0D43">
      <w:pPr>
        <w:pStyle w:val="NoSpacing"/>
        <w:jc w:val="left"/>
        <w:rPr>
          <w:sz w:val="24"/>
          <w:szCs w:val="24"/>
        </w:rPr>
      </w:pPr>
    </w:p>
    <w:p w14:paraId="27FEDED6" w14:textId="223DADCB" w:rsidR="000F0D43" w:rsidRPr="000F0D43" w:rsidRDefault="000F0D43" w:rsidP="000F0D43">
      <w:pPr>
        <w:pStyle w:val="NoSpacing"/>
        <w:jc w:val="left"/>
        <w:rPr>
          <w:sz w:val="24"/>
          <w:szCs w:val="24"/>
        </w:rPr>
      </w:pPr>
      <w:r>
        <w:rPr>
          <w:sz w:val="24"/>
          <w:szCs w:val="24"/>
        </w:rPr>
        <w:t xml:space="preserve">We will be together remotely this semester via Teams. Make sure you are in a location where you have good connectivity. I prefer to see everyone, so it is my preference that you have your camera on during class. Please also do what you can to reduce noise. Please keep distractions to a minimum. Treat our course just like you would any on-campus course. </w:t>
      </w:r>
    </w:p>
    <w:p w14:paraId="053E9CA3" w14:textId="77777777" w:rsidR="000F0D43" w:rsidRDefault="000F0D43" w:rsidP="000F0D43">
      <w:pPr>
        <w:pStyle w:val="NoSpacing"/>
        <w:jc w:val="left"/>
        <w:rPr>
          <w:sz w:val="24"/>
          <w:szCs w:val="24"/>
        </w:rPr>
      </w:pPr>
    </w:p>
    <w:p w14:paraId="4E0BD72E" w14:textId="77777777" w:rsidR="000F0D43" w:rsidRDefault="000F0D43" w:rsidP="000F0D43">
      <w:pPr>
        <w:pStyle w:val="NoSpacing"/>
        <w:jc w:val="left"/>
        <w:rPr>
          <w:sz w:val="24"/>
          <w:szCs w:val="24"/>
        </w:rPr>
      </w:pPr>
      <w:r>
        <w:rPr>
          <w:b/>
          <w:sz w:val="24"/>
          <w:szCs w:val="24"/>
        </w:rPr>
        <w:t>Learning Outcomes and Related Competencies</w:t>
      </w:r>
    </w:p>
    <w:p w14:paraId="374AE1DE" w14:textId="4D115D63" w:rsidR="000F0D43" w:rsidRDefault="000F0D43" w:rsidP="000F0D43">
      <w:pPr>
        <w:pStyle w:val="NoSpacing"/>
        <w:jc w:val="left"/>
        <w:rPr>
          <w:sz w:val="24"/>
          <w:szCs w:val="24"/>
        </w:rPr>
      </w:pPr>
      <w:r>
        <w:rPr>
          <w:sz w:val="24"/>
          <w:szCs w:val="24"/>
        </w:rPr>
        <w:t xml:space="preserve">Since this is a hands-on, simulation-based class, our focus is on building skills that will help as you go forward in your legal careers. </w:t>
      </w:r>
      <w:r>
        <w:rPr>
          <w:sz w:val="24"/>
          <w:szCs w:val="24"/>
        </w:rPr>
        <w:t>The focus is less on having the “right” answer and more on your process and analysis.</w:t>
      </w:r>
    </w:p>
    <w:p w14:paraId="4EC7D98A" w14:textId="77777777" w:rsidR="000F0D43" w:rsidRDefault="000F0D43" w:rsidP="000F0D43">
      <w:pPr>
        <w:pStyle w:val="NoSpacing"/>
        <w:jc w:val="left"/>
        <w:rPr>
          <w:sz w:val="24"/>
          <w:szCs w:val="24"/>
        </w:rPr>
      </w:pPr>
    </w:p>
    <w:p w14:paraId="63F15F71" w14:textId="77777777" w:rsidR="000F0D43" w:rsidRDefault="000F0D43" w:rsidP="000F0D43">
      <w:pPr>
        <w:pStyle w:val="NoSpacing"/>
        <w:jc w:val="left"/>
        <w:rPr>
          <w:sz w:val="24"/>
          <w:szCs w:val="24"/>
        </w:rPr>
      </w:pPr>
      <w:r>
        <w:rPr>
          <w:sz w:val="24"/>
          <w:szCs w:val="24"/>
        </w:rPr>
        <w:t>Trial Notebook/Plan</w:t>
      </w:r>
    </w:p>
    <w:p w14:paraId="3DE769DD" w14:textId="77777777" w:rsidR="000F0D43" w:rsidRDefault="000F0D43" w:rsidP="000F0D43">
      <w:pPr>
        <w:pStyle w:val="NoSpacing"/>
        <w:jc w:val="left"/>
        <w:rPr>
          <w:sz w:val="24"/>
          <w:szCs w:val="24"/>
        </w:rPr>
      </w:pPr>
      <w:r>
        <w:rPr>
          <w:sz w:val="24"/>
          <w:szCs w:val="24"/>
        </w:rPr>
        <w:tab/>
        <w:t>You will show how you would prepare for a trial, by synthesizing your case facts, applicable law, and other issues. This requires critical thinking, planning ahead, and anticipating issues in your case.</w:t>
      </w:r>
    </w:p>
    <w:p w14:paraId="71D507C4" w14:textId="2E387C8D" w:rsidR="000F0D43" w:rsidRDefault="000F0D43" w:rsidP="000F0D43">
      <w:pPr>
        <w:pStyle w:val="NoSpacing"/>
        <w:jc w:val="left"/>
        <w:rPr>
          <w:sz w:val="24"/>
          <w:szCs w:val="24"/>
        </w:rPr>
      </w:pPr>
    </w:p>
    <w:p w14:paraId="480F020B" w14:textId="02CE2B27" w:rsidR="000F0D43" w:rsidRDefault="000F0D43" w:rsidP="000F0D43">
      <w:pPr>
        <w:pStyle w:val="NoSpacing"/>
        <w:jc w:val="left"/>
        <w:rPr>
          <w:sz w:val="24"/>
          <w:szCs w:val="24"/>
        </w:rPr>
      </w:pPr>
    </w:p>
    <w:p w14:paraId="3A5A31C3" w14:textId="77777777" w:rsidR="000F0D43" w:rsidRDefault="000F0D43" w:rsidP="000F0D43">
      <w:pPr>
        <w:pStyle w:val="NoSpacing"/>
        <w:jc w:val="left"/>
        <w:rPr>
          <w:sz w:val="24"/>
          <w:szCs w:val="24"/>
        </w:rPr>
      </w:pPr>
    </w:p>
    <w:p w14:paraId="1497EB28" w14:textId="77777777" w:rsidR="000F0D43" w:rsidRDefault="000F0D43" w:rsidP="000F0D43">
      <w:pPr>
        <w:pStyle w:val="NoSpacing"/>
        <w:jc w:val="left"/>
        <w:rPr>
          <w:sz w:val="24"/>
          <w:szCs w:val="24"/>
        </w:rPr>
      </w:pPr>
      <w:r>
        <w:rPr>
          <w:sz w:val="24"/>
          <w:szCs w:val="24"/>
        </w:rPr>
        <w:lastRenderedPageBreak/>
        <w:t>Sentencing Memorandum</w:t>
      </w:r>
    </w:p>
    <w:p w14:paraId="2325283D" w14:textId="42C48CB8" w:rsidR="000F0D43" w:rsidRDefault="000F0D43" w:rsidP="000F0D43">
      <w:pPr>
        <w:pStyle w:val="NoSpacing"/>
        <w:jc w:val="left"/>
        <w:rPr>
          <w:sz w:val="24"/>
          <w:szCs w:val="24"/>
        </w:rPr>
      </w:pPr>
      <w:r>
        <w:rPr>
          <w:sz w:val="24"/>
          <w:szCs w:val="24"/>
        </w:rPr>
        <w:tab/>
        <w:t xml:space="preserve">You will show your </w:t>
      </w:r>
      <w:r>
        <w:rPr>
          <w:sz w:val="24"/>
          <w:szCs w:val="24"/>
        </w:rPr>
        <w:t>persuasive abilities</w:t>
      </w:r>
      <w:r>
        <w:rPr>
          <w:sz w:val="24"/>
          <w:szCs w:val="24"/>
        </w:rPr>
        <w:t xml:space="preserve"> in a clear written document. This requires </w:t>
      </w:r>
      <w:r>
        <w:rPr>
          <w:sz w:val="24"/>
          <w:szCs w:val="24"/>
        </w:rPr>
        <w:t xml:space="preserve">showing how you can take a clear position, and </w:t>
      </w:r>
      <w:r>
        <w:rPr>
          <w:sz w:val="24"/>
          <w:szCs w:val="24"/>
        </w:rPr>
        <w:t>using the facts of your case, anticipat</w:t>
      </w:r>
      <w:r>
        <w:rPr>
          <w:sz w:val="24"/>
          <w:szCs w:val="24"/>
        </w:rPr>
        <w:t>e</w:t>
      </w:r>
      <w:r>
        <w:rPr>
          <w:sz w:val="24"/>
          <w:szCs w:val="24"/>
        </w:rPr>
        <w:t xml:space="preserve"> arguments, gather information, and use applicable law.</w:t>
      </w:r>
    </w:p>
    <w:p w14:paraId="6385634E" w14:textId="77777777" w:rsidR="000F0D43" w:rsidRDefault="000F0D43" w:rsidP="000F0D43">
      <w:pPr>
        <w:pStyle w:val="NoSpacing"/>
        <w:jc w:val="left"/>
        <w:rPr>
          <w:sz w:val="24"/>
          <w:szCs w:val="24"/>
        </w:rPr>
      </w:pPr>
    </w:p>
    <w:p w14:paraId="0F3F9B8E" w14:textId="09574AA2" w:rsidR="000F0D43" w:rsidRDefault="000F0D43" w:rsidP="000F0D43">
      <w:pPr>
        <w:pStyle w:val="NoSpacing"/>
        <w:jc w:val="left"/>
        <w:rPr>
          <w:sz w:val="24"/>
          <w:szCs w:val="24"/>
        </w:rPr>
      </w:pPr>
      <w:r>
        <w:rPr>
          <w:sz w:val="24"/>
          <w:szCs w:val="24"/>
        </w:rPr>
        <w:t>Bail Hearing</w:t>
      </w:r>
    </w:p>
    <w:p w14:paraId="163F3F80" w14:textId="4DC39E1F" w:rsidR="000F0D43" w:rsidRDefault="000F0D43" w:rsidP="000F0D43">
      <w:pPr>
        <w:pStyle w:val="NoSpacing"/>
        <w:jc w:val="left"/>
        <w:rPr>
          <w:sz w:val="24"/>
          <w:szCs w:val="24"/>
        </w:rPr>
      </w:pPr>
      <w:r>
        <w:rPr>
          <w:sz w:val="24"/>
          <w:szCs w:val="24"/>
        </w:rPr>
        <w:tab/>
        <w:t>You will show your oral advocacy skills. This requires logically structuring an argument so that it is persuasive. You will show your ability to use the applicable law and case facts, and to explain them clearly.</w:t>
      </w:r>
      <w:r>
        <w:rPr>
          <w:sz w:val="24"/>
          <w:szCs w:val="24"/>
        </w:rPr>
        <w:t xml:space="preserve"> You will also show your ability to answer the court’s questions, and, if necessary, how to respond to an argument that is contrary to yours.</w:t>
      </w:r>
    </w:p>
    <w:p w14:paraId="1373CBB9" w14:textId="77777777" w:rsidR="000F0D43" w:rsidRDefault="000F0D43" w:rsidP="000F0D43">
      <w:pPr>
        <w:pStyle w:val="NoSpacing"/>
        <w:jc w:val="left"/>
        <w:rPr>
          <w:sz w:val="24"/>
          <w:szCs w:val="24"/>
        </w:rPr>
      </w:pPr>
    </w:p>
    <w:p w14:paraId="5C5B30DA" w14:textId="77777777" w:rsidR="000F0D43" w:rsidRDefault="000F0D43" w:rsidP="000F0D43">
      <w:pPr>
        <w:pStyle w:val="NoSpacing"/>
        <w:jc w:val="left"/>
        <w:rPr>
          <w:sz w:val="24"/>
          <w:szCs w:val="24"/>
        </w:rPr>
      </w:pPr>
      <w:r>
        <w:rPr>
          <w:sz w:val="24"/>
          <w:szCs w:val="24"/>
        </w:rPr>
        <w:t>Witness Interview</w:t>
      </w:r>
    </w:p>
    <w:p w14:paraId="316E0153" w14:textId="77777777" w:rsidR="000F0D43" w:rsidRDefault="000F0D43" w:rsidP="000F0D43">
      <w:pPr>
        <w:pStyle w:val="NoSpacing"/>
        <w:jc w:val="left"/>
        <w:rPr>
          <w:sz w:val="24"/>
          <w:szCs w:val="24"/>
        </w:rPr>
      </w:pPr>
      <w:r>
        <w:rPr>
          <w:sz w:val="24"/>
          <w:szCs w:val="24"/>
        </w:rPr>
        <w:tab/>
        <w:t>You will show your ability to identify the goals of the person you interview, while counseling (if appropriate), and strategizing, as necessary. It is also expected that you will show your professionalism, courtesy, and appropriate boundaries in your role as a lawyer.</w:t>
      </w:r>
    </w:p>
    <w:p w14:paraId="643596BB" w14:textId="77777777" w:rsidR="000F0D43" w:rsidRDefault="000F0D43" w:rsidP="000F0D43">
      <w:pPr>
        <w:pStyle w:val="NoSpacing"/>
        <w:jc w:val="left"/>
        <w:rPr>
          <w:sz w:val="24"/>
          <w:szCs w:val="24"/>
        </w:rPr>
      </w:pPr>
    </w:p>
    <w:p w14:paraId="76E46C02" w14:textId="072F7478" w:rsidR="000F0D43" w:rsidRDefault="000F0D43" w:rsidP="000F0D43">
      <w:pPr>
        <w:pStyle w:val="NoSpacing"/>
        <w:jc w:val="left"/>
        <w:rPr>
          <w:sz w:val="24"/>
          <w:szCs w:val="24"/>
        </w:rPr>
      </w:pPr>
      <w:r>
        <w:rPr>
          <w:sz w:val="24"/>
          <w:szCs w:val="24"/>
        </w:rPr>
        <w:t>Final Project</w:t>
      </w:r>
    </w:p>
    <w:p w14:paraId="34106E08" w14:textId="107F2240" w:rsidR="000F0D43" w:rsidRDefault="000F0D43" w:rsidP="000F0D43">
      <w:pPr>
        <w:pStyle w:val="NoSpacing"/>
        <w:jc w:val="left"/>
        <w:rPr>
          <w:sz w:val="24"/>
          <w:szCs w:val="24"/>
        </w:rPr>
      </w:pPr>
      <w:r>
        <w:rPr>
          <w:sz w:val="24"/>
          <w:szCs w:val="24"/>
        </w:rPr>
        <w:tab/>
      </w:r>
      <w:r>
        <w:rPr>
          <w:sz w:val="24"/>
          <w:szCs w:val="24"/>
        </w:rPr>
        <w:t xml:space="preserve">This is a written exercise designed to incorporate many topics and points from our semester together. This will require attention to detail. While there may be more than one “right” answer, it will be important that you are able to support any position you take and any argument you make. </w:t>
      </w:r>
      <w:r>
        <w:rPr>
          <w:sz w:val="24"/>
          <w:szCs w:val="24"/>
        </w:rPr>
        <w:t xml:space="preserve"> </w:t>
      </w:r>
    </w:p>
    <w:p w14:paraId="7559F28F" w14:textId="77777777" w:rsidR="000F0D43" w:rsidRDefault="000F0D43" w:rsidP="000F0D43">
      <w:pPr>
        <w:pStyle w:val="NoSpacing"/>
        <w:jc w:val="left"/>
        <w:rPr>
          <w:sz w:val="24"/>
          <w:szCs w:val="24"/>
        </w:rPr>
      </w:pPr>
    </w:p>
    <w:p w14:paraId="16BB46FF" w14:textId="77777777" w:rsidR="000F0D43" w:rsidRDefault="000F0D43" w:rsidP="000F0D43">
      <w:pPr>
        <w:pStyle w:val="NoSpacing"/>
        <w:jc w:val="left"/>
        <w:rPr>
          <w:sz w:val="24"/>
          <w:szCs w:val="24"/>
        </w:rPr>
      </w:pPr>
      <w:r>
        <w:rPr>
          <w:sz w:val="24"/>
          <w:szCs w:val="24"/>
        </w:rPr>
        <w:t>Here we go!</w:t>
      </w:r>
    </w:p>
    <w:p w14:paraId="299F5F9B" w14:textId="77777777" w:rsidR="000F0D43" w:rsidRDefault="000F0D43" w:rsidP="000F0D43">
      <w:pPr>
        <w:pStyle w:val="NoSpacing"/>
        <w:jc w:val="left"/>
        <w:rPr>
          <w:sz w:val="24"/>
          <w:szCs w:val="24"/>
        </w:rPr>
      </w:pPr>
    </w:p>
    <w:p w14:paraId="62239546" w14:textId="35760943" w:rsidR="000F0D43" w:rsidRPr="00885B0F" w:rsidRDefault="000F0D43" w:rsidP="000F0D43">
      <w:pPr>
        <w:pStyle w:val="NoSpacing"/>
        <w:jc w:val="left"/>
        <w:rPr>
          <w:b/>
          <w:i/>
          <w:sz w:val="24"/>
          <w:szCs w:val="24"/>
        </w:rPr>
      </w:pPr>
      <w:r>
        <w:rPr>
          <w:b/>
          <w:sz w:val="24"/>
          <w:szCs w:val="24"/>
        </w:rPr>
        <w:t>8/27/2020</w:t>
      </w:r>
      <w:r>
        <w:rPr>
          <w:b/>
          <w:sz w:val="24"/>
          <w:szCs w:val="24"/>
        </w:rPr>
        <w:tab/>
      </w:r>
      <w:r>
        <w:rPr>
          <w:b/>
          <w:sz w:val="24"/>
          <w:szCs w:val="24"/>
        </w:rPr>
        <w:tab/>
      </w:r>
      <w:r w:rsidRPr="00885B0F">
        <w:rPr>
          <w:i/>
          <w:sz w:val="24"/>
          <w:szCs w:val="24"/>
        </w:rPr>
        <w:t xml:space="preserve">Where It All Begins: A Criminal Case </w:t>
      </w:r>
      <w:proofErr w:type="gramStart"/>
      <w:r w:rsidRPr="00885B0F">
        <w:rPr>
          <w:i/>
          <w:sz w:val="24"/>
          <w:szCs w:val="24"/>
        </w:rPr>
        <w:t>From</w:t>
      </w:r>
      <w:proofErr w:type="gramEnd"/>
      <w:r w:rsidRPr="00885B0F">
        <w:rPr>
          <w:i/>
          <w:sz w:val="24"/>
          <w:szCs w:val="24"/>
        </w:rPr>
        <w:t xml:space="preserve"> Start To Finish</w:t>
      </w:r>
    </w:p>
    <w:p w14:paraId="0A2281B7" w14:textId="77777777" w:rsidR="000F0D43" w:rsidRDefault="000F0D43" w:rsidP="000F0D43">
      <w:pPr>
        <w:pStyle w:val="NoSpacing"/>
        <w:numPr>
          <w:ilvl w:val="0"/>
          <w:numId w:val="2"/>
        </w:numPr>
        <w:jc w:val="left"/>
        <w:rPr>
          <w:sz w:val="24"/>
          <w:szCs w:val="24"/>
        </w:rPr>
      </w:pPr>
      <w:r>
        <w:rPr>
          <w:sz w:val="24"/>
          <w:szCs w:val="24"/>
        </w:rPr>
        <w:t>We will go through a criminal case from the first germ of a bad idea through sentencing</w:t>
      </w:r>
    </w:p>
    <w:p w14:paraId="68D6F071" w14:textId="33AD8B8C" w:rsidR="000F0D43" w:rsidRPr="002F1E55" w:rsidRDefault="000F0D43" w:rsidP="000F0D43">
      <w:pPr>
        <w:pStyle w:val="NoSpacing"/>
        <w:numPr>
          <w:ilvl w:val="0"/>
          <w:numId w:val="2"/>
        </w:numPr>
        <w:jc w:val="left"/>
        <w:rPr>
          <w:rFonts w:cstheme="minorHAnsi"/>
          <w:sz w:val="24"/>
          <w:szCs w:val="24"/>
        </w:rPr>
      </w:pPr>
      <w:r>
        <w:rPr>
          <w:sz w:val="24"/>
          <w:szCs w:val="24"/>
        </w:rPr>
        <w:t xml:space="preserve">We will discuss Vermont procedure and where applicable, differences in </w:t>
      </w:r>
      <w:r>
        <w:rPr>
          <w:sz w:val="24"/>
          <w:szCs w:val="24"/>
        </w:rPr>
        <w:t>other state</w:t>
      </w:r>
      <w:r>
        <w:rPr>
          <w:sz w:val="24"/>
          <w:szCs w:val="24"/>
        </w:rPr>
        <w:t xml:space="preserve"> and/or federal procedure</w:t>
      </w:r>
    </w:p>
    <w:p w14:paraId="18D30A47" w14:textId="77777777" w:rsidR="000F0D43" w:rsidRPr="005F1AE5" w:rsidRDefault="000F0D43" w:rsidP="000F0D43">
      <w:pPr>
        <w:pStyle w:val="NoSpacing"/>
        <w:numPr>
          <w:ilvl w:val="0"/>
          <w:numId w:val="2"/>
        </w:numPr>
        <w:jc w:val="left"/>
        <w:rPr>
          <w:rFonts w:cstheme="minorHAnsi"/>
          <w:sz w:val="24"/>
          <w:szCs w:val="24"/>
        </w:rPr>
      </w:pPr>
      <w:r>
        <w:rPr>
          <w:rFonts w:cstheme="minorHAnsi"/>
          <w:sz w:val="24"/>
          <w:szCs w:val="24"/>
        </w:rPr>
        <w:t xml:space="preserve">→ For next time: Research Vermont’s bail statutes and arraignment rules </w:t>
      </w:r>
    </w:p>
    <w:p w14:paraId="733DF67E" w14:textId="77777777" w:rsidR="000F0D43" w:rsidRDefault="000F0D43" w:rsidP="000F0D43">
      <w:pPr>
        <w:pStyle w:val="NoSpacing"/>
        <w:jc w:val="left"/>
        <w:rPr>
          <w:sz w:val="24"/>
          <w:szCs w:val="24"/>
        </w:rPr>
      </w:pPr>
    </w:p>
    <w:p w14:paraId="2B264286" w14:textId="77777777" w:rsidR="000F0D43" w:rsidRDefault="000F0D43" w:rsidP="000F0D43">
      <w:pPr>
        <w:pStyle w:val="NoSpacing"/>
        <w:jc w:val="left"/>
        <w:rPr>
          <w:sz w:val="24"/>
          <w:szCs w:val="24"/>
        </w:rPr>
      </w:pPr>
    </w:p>
    <w:p w14:paraId="75D2E72B" w14:textId="5EE6A29D" w:rsidR="000F0D43" w:rsidRDefault="000F0D43" w:rsidP="000F0D43">
      <w:pPr>
        <w:pStyle w:val="NoSpacing"/>
        <w:jc w:val="left"/>
        <w:rPr>
          <w:sz w:val="24"/>
          <w:szCs w:val="24"/>
        </w:rPr>
      </w:pPr>
      <w:r>
        <w:rPr>
          <w:b/>
          <w:sz w:val="24"/>
          <w:szCs w:val="24"/>
        </w:rPr>
        <w:t>9/3/2020</w:t>
      </w:r>
      <w:r>
        <w:rPr>
          <w:b/>
          <w:sz w:val="24"/>
          <w:szCs w:val="24"/>
        </w:rPr>
        <w:t xml:space="preserve"> </w:t>
      </w:r>
      <w:r>
        <w:rPr>
          <w:sz w:val="24"/>
          <w:szCs w:val="24"/>
        </w:rPr>
        <w:tab/>
      </w:r>
      <w:r w:rsidRPr="00885B0F">
        <w:rPr>
          <w:i/>
        </w:rPr>
        <w:t>Where</w:t>
      </w:r>
      <w:r w:rsidRPr="00885B0F">
        <w:rPr>
          <w:i/>
          <w:sz w:val="24"/>
          <w:szCs w:val="24"/>
        </w:rPr>
        <w:t xml:space="preserve"> It All Begins, Part II</w:t>
      </w:r>
      <w:r>
        <w:rPr>
          <w:i/>
          <w:sz w:val="24"/>
          <w:szCs w:val="24"/>
        </w:rPr>
        <w:t>, and Intro to Bail</w:t>
      </w:r>
    </w:p>
    <w:p w14:paraId="36FB4A51" w14:textId="77777777" w:rsidR="000F0D43" w:rsidRDefault="000F0D43" w:rsidP="000F0D43">
      <w:pPr>
        <w:pStyle w:val="NoSpacing"/>
        <w:numPr>
          <w:ilvl w:val="0"/>
          <w:numId w:val="2"/>
        </w:numPr>
        <w:jc w:val="left"/>
        <w:rPr>
          <w:sz w:val="24"/>
          <w:szCs w:val="24"/>
        </w:rPr>
      </w:pPr>
      <w:r>
        <w:rPr>
          <w:sz w:val="24"/>
          <w:szCs w:val="24"/>
        </w:rPr>
        <w:t>Finish any remaining discussion from Class 1</w:t>
      </w:r>
    </w:p>
    <w:p w14:paraId="615EDC44" w14:textId="77777777" w:rsidR="000F0D43" w:rsidRPr="002F1E55" w:rsidRDefault="000F0D43" w:rsidP="000F0D43">
      <w:pPr>
        <w:pStyle w:val="NoSpacing"/>
        <w:numPr>
          <w:ilvl w:val="0"/>
          <w:numId w:val="2"/>
        </w:numPr>
        <w:jc w:val="left"/>
        <w:rPr>
          <w:sz w:val="24"/>
          <w:szCs w:val="24"/>
        </w:rPr>
      </w:pPr>
      <w:r>
        <w:rPr>
          <w:sz w:val="24"/>
          <w:szCs w:val="24"/>
        </w:rPr>
        <w:t>Ethical issues</w:t>
      </w:r>
      <w:r w:rsidRPr="002F1E55">
        <w:rPr>
          <w:rFonts w:cstheme="minorHAnsi"/>
          <w:sz w:val="24"/>
          <w:szCs w:val="24"/>
        </w:rPr>
        <w:t xml:space="preserve"> </w:t>
      </w:r>
    </w:p>
    <w:p w14:paraId="0F350A8D" w14:textId="7A178013" w:rsidR="000F0D43" w:rsidRPr="000F0D43" w:rsidRDefault="000F0D43" w:rsidP="000F0D43">
      <w:pPr>
        <w:pStyle w:val="NoSpacing"/>
        <w:numPr>
          <w:ilvl w:val="0"/>
          <w:numId w:val="2"/>
        </w:numPr>
        <w:jc w:val="left"/>
        <w:rPr>
          <w:sz w:val="24"/>
          <w:szCs w:val="24"/>
        </w:rPr>
      </w:pPr>
      <w:r>
        <w:rPr>
          <w:rFonts w:cstheme="minorHAnsi"/>
          <w:sz w:val="24"/>
          <w:szCs w:val="24"/>
        </w:rPr>
        <w:t>Bail! What’s bail? What isn’t bail? History of bail. All things bail.</w:t>
      </w:r>
    </w:p>
    <w:p w14:paraId="4F89ED00" w14:textId="77777777" w:rsidR="000F0D43" w:rsidRPr="000F0D43" w:rsidRDefault="000F0D43" w:rsidP="000F0D43">
      <w:pPr>
        <w:pStyle w:val="NoSpacing"/>
        <w:numPr>
          <w:ilvl w:val="0"/>
          <w:numId w:val="2"/>
        </w:numPr>
        <w:jc w:val="left"/>
        <w:rPr>
          <w:sz w:val="24"/>
          <w:szCs w:val="24"/>
        </w:rPr>
      </w:pPr>
      <w:r w:rsidRPr="000F0D43">
        <w:rPr>
          <w:rFonts w:cstheme="minorHAnsi"/>
          <w:sz w:val="24"/>
          <w:szCs w:val="24"/>
        </w:rPr>
        <w:t>We’ll discuss the recorded interview assignment</w:t>
      </w:r>
    </w:p>
    <w:p w14:paraId="729951AF" w14:textId="693EB91F" w:rsidR="000F0D43" w:rsidRDefault="000F0D43" w:rsidP="000F0D43">
      <w:pPr>
        <w:pStyle w:val="NoSpacing"/>
        <w:numPr>
          <w:ilvl w:val="0"/>
          <w:numId w:val="2"/>
        </w:numPr>
        <w:jc w:val="left"/>
        <w:rPr>
          <w:sz w:val="24"/>
          <w:szCs w:val="24"/>
        </w:rPr>
      </w:pPr>
      <w:r>
        <w:rPr>
          <w:rFonts w:cstheme="minorHAnsi"/>
          <w:sz w:val="24"/>
          <w:szCs w:val="24"/>
        </w:rPr>
        <w:t>→</w:t>
      </w:r>
      <w:r>
        <w:rPr>
          <w:rFonts w:cstheme="minorHAnsi"/>
          <w:sz w:val="24"/>
          <w:szCs w:val="24"/>
        </w:rPr>
        <w:t xml:space="preserve"> For next time: Review interview information; will be posted on TWEN</w:t>
      </w:r>
    </w:p>
    <w:p w14:paraId="00E281A4" w14:textId="77777777" w:rsidR="000F0D43" w:rsidRDefault="000F0D43" w:rsidP="000F0D43">
      <w:pPr>
        <w:pStyle w:val="NoSpacing"/>
        <w:jc w:val="left"/>
        <w:rPr>
          <w:sz w:val="24"/>
          <w:szCs w:val="24"/>
        </w:rPr>
      </w:pPr>
    </w:p>
    <w:p w14:paraId="28401411" w14:textId="5FB75D31" w:rsidR="000F0D43" w:rsidRDefault="000F0D43" w:rsidP="000F0D43">
      <w:pPr>
        <w:pStyle w:val="NoSpacing"/>
        <w:jc w:val="left"/>
        <w:rPr>
          <w:rFonts w:cstheme="minorHAnsi"/>
          <w:sz w:val="24"/>
          <w:szCs w:val="24"/>
        </w:rPr>
      </w:pPr>
      <w:r>
        <w:rPr>
          <w:b/>
          <w:sz w:val="24"/>
          <w:szCs w:val="24"/>
        </w:rPr>
        <w:t>9/10/2020</w:t>
      </w:r>
      <w:r>
        <w:rPr>
          <w:b/>
          <w:sz w:val="24"/>
          <w:szCs w:val="24"/>
        </w:rPr>
        <w:tab/>
      </w:r>
      <w:r>
        <w:rPr>
          <w:b/>
          <w:sz w:val="24"/>
          <w:szCs w:val="24"/>
        </w:rPr>
        <w:tab/>
      </w:r>
      <w:r>
        <w:rPr>
          <w:rFonts w:cstheme="minorHAnsi"/>
          <w:i/>
          <w:sz w:val="24"/>
          <w:szCs w:val="24"/>
        </w:rPr>
        <w:t>Client/Victim/Witness meetings</w:t>
      </w:r>
    </w:p>
    <w:p w14:paraId="3D4E99AE" w14:textId="77777777" w:rsidR="000F0D43" w:rsidRPr="00874F63" w:rsidRDefault="000F0D43" w:rsidP="000F0D43">
      <w:pPr>
        <w:pStyle w:val="NoSpacing"/>
        <w:numPr>
          <w:ilvl w:val="0"/>
          <w:numId w:val="1"/>
        </w:numPr>
        <w:jc w:val="left"/>
        <w:rPr>
          <w:sz w:val="24"/>
          <w:szCs w:val="24"/>
        </w:rPr>
      </w:pPr>
      <w:r>
        <w:rPr>
          <w:rFonts w:cstheme="minorHAnsi"/>
          <w:sz w:val="24"/>
          <w:szCs w:val="24"/>
        </w:rPr>
        <w:t>How do you interview someone? How do you get the information you need?</w:t>
      </w:r>
    </w:p>
    <w:p w14:paraId="0B6A8952" w14:textId="7863976A" w:rsidR="000F0D43" w:rsidRPr="00874F63" w:rsidRDefault="000F0D43" w:rsidP="000F0D43">
      <w:pPr>
        <w:pStyle w:val="NoSpacing"/>
        <w:numPr>
          <w:ilvl w:val="0"/>
          <w:numId w:val="1"/>
        </w:numPr>
        <w:jc w:val="left"/>
        <w:rPr>
          <w:sz w:val="24"/>
          <w:szCs w:val="24"/>
        </w:rPr>
      </w:pPr>
      <w:r>
        <w:rPr>
          <w:rFonts w:cstheme="minorHAnsi"/>
          <w:sz w:val="24"/>
          <w:szCs w:val="24"/>
        </w:rPr>
        <w:t>Practice interviewing</w:t>
      </w:r>
      <w:r>
        <w:rPr>
          <w:rFonts w:cstheme="minorHAnsi"/>
          <w:sz w:val="24"/>
          <w:szCs w:val="24"/>
        </w:rPr>
        <w:t>: in-class interview simulations</w:t>
      </w:r>
    </w:p>
    <w:p w14:paraId="3D20D4ED" w14:textId="50E7D571" w:rsidR="000F0D43" w:rsidRDefault="000F0D43" w:rsidP="000F0D43">
      <w:pPr>
        <w:pStyle w:val="NoSpacing"/>
        <w:numPr>
          <w:ilvl w:val="0"/>
          <w:numId w:val="1"/>
        </w:numPr>
        <w:jc w:val="left"/>
        <w:rPr>
          <w:sz w:val="24"/>
          <w:szCs w:val="24"/>
        </w:rPr>
      </w:pPr>
      <w:r>
        <w:rPr>
          <w:sz w:val="24"/>
          <w:szCs w:val="24"/>
        </w:rPr>
        <w:t>ASSIGNMENT: DUE SEPTEMBER 18 BY 5:00 P.M.: your recorded client interview</w:t>
      </w:r>
    </w:p>
    <w:p w14:paraId="5B033002" w14:textId="77777777" w:rsidR="000F0D43" w:rsidRPr="000F0D43" w:rsidRDefault="000F0D43" w:rsidP="000F0D43">
      <w:pPr>
        <w:pStyle w:val="NoSpacing"/>
        <w:ind w:left="1080"/>
        <w:jc w:val="left"/>
        <w:rPr>
          <w:sz w:val="24"/>
          <w:szCs w:val="24"/>
        </w:rPr>
      </w:pPr>
    </w:p>
    <w:p w14:paraId="0C942FD2" w14:textId="1C27C044" w:rsidR="000F0D43" w:rsidRPr="00885B0F" w:rsidRDefault="000F0D43" w:rsidP="000F0D43">
      <w:pPr>
        <w:pStyle w:val="NoSpacing"/>
        <w:jc w:val="left"/>
        <w:rPr>
          <w:i/>
          <w:sz w:val="24"/>
          <w:szCs w:val="24"/>
        </w:rPr>
      </w:pPr>
      <w:r>
        <w:rPr>
          <w:rFonts w:cstheme="minorHAnsi"/>
          <w:b/>
          <w:sz w:val="24"/>
          <w:szCs w:val="24"/>
        </w:rPr>
        <w:lastRenderedPageBreak/>
        <w:t>9/17/2020</w:t>
      </w:r>
      <w:r>
        <w:rPr>
          <w:sz w:val="24"/>
          <w:szCs w:val="24"/>
        </w:rPr>
        <w:tab/>
      </w:r>
      <w:r>
        <w:rPr>
          <w:sz w:val="24"/>
          <w:szCs w:val="24"/>
        </w:rPr>
        <w:tab/>
      </w:r>
      <w:r>
        <w:rPr>
          <w:i/>
          <w:sz w:val="24"/>
          <w:szCs w:val="24"/>
        </w:rPr>
        <w:t>You Get a Case!</w:t>
      </w:r>
    </w:p>
    <w:p w14:paraId="2BFB4A75" w14:textId="706EE4BA" w:rsidR="000F0D43" w:rsidRDefault="000F0D43" w:rsidP="000F0D43">
      <w:pPr>
        <w:pStyle w:val="NoSpacing"/>
        <w:numPr>
          <w:ilvl w:val="0"/>
          <w:numId w:val="1"/>
        </w:numPr>
        <w:jc w:val="left"/>
        <w:rPr>
          <w:sz w:val="24"/>
          <w:szCs w:val="24"/>
        </w:rPr>
      </w:pPr>
      <w:r>
        <w:rPr>
          <w:sz w:val="24"/>
          <w:szCs w:val="24"/>
        </w:rPr>
        <w:t xml:space="preserve">Our </w:t>
      </w:r>
      <w:r>
        <w:rPr>
          <w:sz w:val="24"/>
          <w:szCs w:val="24"/>
        </w:rPr>
        <w:t>first cases will be introduced</w:t>
      </w:r>
    </w:p>
    <w:p w14:paraId="62642E33" w14:textId="77777777" w:rsidR="000F0D43" w:rsidRDefault="000F0D43" w:rsidP="000F0D43">
      <w:pPr>
        <w:pStyle w:val="NoSpacing"/>
        <w:numPr>
          <w:ilvl w:val="0"/>
          <w:numId w:val="1"/>
        </w:numPr>
        <w:jc w:val="left"/>
        <w:rPr>
          <w:sz w:val="24"/>
          <w:szCs w:val="24"/>
        </w:rPr>
      </w:pPr>
      <w:r>
        <w:rPr>
          <w:sz w:val="24"/>
          <w:szCs w:val="24"/>
        </w:rPr>
        <w:t>Issue spotting &amp; strategy</w:t>
      </w:r>
    </w:p>
    <w:p w14:paraId="384D4BDB" w14:textId="77777777" w:rsidR="000F0D43" w:rsidRDefault="000F0D43" w:rsidP="000F0D43">
      <w:pPr>
        <w:pStyle w:val="NoSpacing"/>
        <w:numPr>
          <w:ilvl w:val="0"/>
          <w:numId w:val="1"/>
        </w:numPr>
        <w:jc w:val="left"/>
        <w:rPr>
          <w:sz w:val="24"/>
          <w:szCs w:val="24"/>
        </w:rPr>
      </w:pPr>
      <w:r>
        <w:rPr>
          <w:sz w:val="24"/>
          <w:szCs w:val="24"/>
        </w:rPr>
        <w:t>What do we want to know?</w:t>
      </w:r>
    </w:p>
    <w:p w14:paraId="0863F351" w14:textId="77777777" w:rsidR="000F0D43" w:rsidRDefault="000F0D43" w:rsidP="000F0D43">
      <w:pPr>
        <w:pStyle w:val="NoSpacing"/>
        <w:numPr>
          <w:ilvl w:val="0"/>
          <w:numId w:val="1"/>
        </w:numPr>
        <w:jc w:val="left"/>
        <w:rPr>
          <w:sz w:val="24"/>
          <w:szCs w:val="24"/>
        </w:rPr>
      </w:pPr>
      <w:r>
        <w:rPr>
          <w:sz w:val="24"/>
          <w:szCs w:val="24"/>
        </w:rPr>
        <w:t>Bail! We’ll start to create an outline of what a bail hearing would look like using your first case so you’ll be ready for your next case</w:t>
      </w:r>
    </w:p>
    <w:p w14:paraId="7D7A2D55" w14:textId="77777777" w:rsidR="000F0D43" w:rsidRDefault="000F0D43" w:rsidP="000F0D43">
      <w:pPr>
        <w:pStyle w:val="NoSpacing"/>
        <w:jc w:val="left"/>
        <w:rPr>
          <w:rFonts w:cstheme="minorHAnsi"/>
          <w:sz w:val="24"/>
          <w:szCs w:val="24"/>
        </w:rPr>
      </w:pPr>
    </w:p>
    <w:p w14:paraId="532A1DF3" w14:textId="798C649A" w:rsidR="000F0D43" w:rsidRDefault="000F0D43" w:rsidP="000F0D43">
      <w:pPr>
        <w:pStyle w:val="NoSpacing"/>
        <w:jc w:val="left"/>
        <w:rPr>
          <w:rFonts w:cstheme="minorHAnsi"/>
          <w:sz w:val="24"/>
          <w:szCs w:val="24"/>
        </w:rPr>
      </w:pPr>
      <w:r>
        <w:rPr>
          <w:rFonts w:cstheme="minorHAnsi"/>
          <w:b/>
          <w:sz w:val="24"/>
          <w:szCs w:val="24"/>
        </w:rPr>
        <w:t>9/24/2020</w:t>
      </w:r>
      <w:r>
        <w:rPr>
          <w:rFonts w:cstheme="minorHAnsi"/>
          <w:b/>
          <w:sz w:val="24"/>
          <w:szCs w:val="24"/>
        </w:rPr>
        <w:tab/>
      </w:r>
      <w:r>
        <w:rPr>
          <w:rFonts w:cstheme="minorHAnsi"/>
          <w:i/>
          <w:sz w:val="24"/>
          <w:szCs w:val="24"/>
        </w:rPr>
        <w:t>Bail Hearings</w:t>
      </w:r>
    </w:p>
    <w:p w14:paraId="51B9D2E2" w14:textId="6949B26C" w:rsidR="000F0D43" w:rsidRPr="00562CEC" w:rsidRDefault="000F0D43" w:rsidP="000F0D43">
      <w:pPr>
        <w:pStyle w:val="NoSpacing"/>
        <w:numPr>
          <w:ilvl w:val="0"/>
          <w:numId w:val="1"/>
        </w:numPr>
        <w:jc w:val="left"/>
        <w:rPr>
          <w:sz w:val="24"/>
          <w:szCs w:val="24"/>
        </w:rPr>
      </w:pPr>
      <w:r>
        <w:rPr>
          <w:rFonts w:cstheme="minorHAnsi"/>
          <w:sz w:val="24"/>
          <w:szCs w:val="24"/>
        </w:rPr>
        <w:t>Bail arguments</w:t>
      </w:r>
    </w:p>
    <w:p w14:paraId="60DBF74D" w14:textId="69CB4D57" w:rsidR="000F0D43" w:rsidRPr="00FF44F7" w:rsidRDefault="000F0D43" w:rsidP="000F0D43">
      <w:pPr>
        <w:pStyle w:val="NoSpacing"/>
        <w:numPr>
          <w:ilvl w:val="0"/>
          <w:numId w:val="1"/>
        </w:numPr>
        <w:jc w:val="left"/>
        <w:rPr>
          <w:sz w:val="24"/>
          <w:szCs w:val="24"/>
        </w:rPr>
      </w:pPr>
      <w:r>
        <w:rPr>
          <w:rFonts w:cstheme="minorHAnsi"/>
          <w:sz w:val="24"/>
          <w:szCs w:val="24"/>
        </w:rPr>
        <w:t xml:space="preserve">You will receive information about these cases via TWEN no later than 2 days prior to this class </w:t>
      </w:r>
    </w:p>
    <w:p w14:paraId="2EE1C30D" w14:textId="77777777" w:rsidR="000F0D43" w:rsidRPr="000B54D3" w:rsidRDefault="000F0D43" w:rsidP="000F0D43">
      <w:pPr>
        <w:pStyle w:val="NoSpacing"/>
        <w:jc w:val="left"/>
        <w:rPr>
          <w:sz w:val="24"/>
          <w:szCs w:val="24"/>
        </w:rPr>
      </w:pPr>
    </w:p>
    <w:p w14:paraId="2604A177" w14:textId="2D0ACA03" w:rsidR="000F0D43" w:rsidRDefault="000F0D43" w:rsidP="000F0D43">
      <w:pPr>
        <w:pStyle w:val="NoSpacing"/>
        <w:jc w:val="left"/>
        <w:rPr>
          <w:sz w:val="24"/>
          <w:szCs w:val="24"/>
        </w:rPr>
      </w:pPr>
      <w:r>
        <w:rPr>
          <w:rFonts w:cstheme="minorHAnsi"/>
          <w:b/>
          <w:sz w:val="24"/>
          <w:szCs w:val="24"/>
        </w:rPr>
        <w:t>10/1/2020</w:t>
      </w:r>
      <w:r>
        <w:rPr>
          <w:rFonts w:cstheme="minorHAnsi"/>
          <w:b/>
          <w:sz w:val="24"/>
          <w:szCs w:val="24"/>
        </w:rPr>
        <w:t xml:space="preserve"> </w:t>
      </w:r>
      <w:r>
        <w:rPr>
          <w:rFonts w:cstheme="minorHAnsi"/>
          <w:b/>
          <w:sz w:val="24"/>
          <w:szCs w:val="24"/>
        </w:rPr>
        <w:tab/>
      </w:r>
      <w:r>
        <w:rPr>
          <w:i/>
          <w:sz w:val="24"/>
          <w:szCs w:val="24"/>
        </w:rPr>
        <w:t>So, How Do We Actually Do This?</w:t>
      </w:r>
    </w:p>
    <w:p w14:paraId="1AB3209C" w14:textId="77777777" w:rsidR="000F0D43" w:rsidRDefault="000F0D43" w:rsidP="000F0D43">
      <w:pPr>
        <w:pStyle w:val="NoSpacing"/>
        <w:numPr>
          <w:ilvl w:val="0"/>
          <w:numId w:val="1"/>
        </w:numPr>
        <w:jc w:val="left"/>
        <w:rPr>
          <w:sz w:val="24"/>
          <w:szCs w:val="24"/>
        </w:rPr>
      </w:pPr>
      <w:r>
        <w:rPr>
          <w:sz w:val="24"/>
          <w:szCs w:val="24"/>
        </w:rPr>
        <w:t>Starting a trial notebook</w:t>
      </w:r>
    </w:p>
    <w:p w14:paraId="64F6B3FF" w14:textId="77777777" w:rsidR="000F0D43" w:rsidRDefault="000F0D43" w:rsidP="000F0D43">
      <w:pPr>
        <w:pStyle w:val="NoSpacing"/>
        <w:numPr>
          <w:ilvl w:val="0"/>
          <w:numId w:val="1"/>
        </w:numPr>
        <w:jc w:val="left"/>
        <w:rPr>
          <w:sz w:val="24"/>
          <w:szCs w:val="24"/>
        </w:rPr>
      </w:pPr>
      <w:r>
        <w:rPr>
          <w:sz w:val="24"/>
          <w:szCs w:val="24"/>
        </w:rPr>
        <w:t>Developing a theory of your case</w:t>
      </w:r>
    </w:p>
    <w:p w14:paraId="676427BC" w14:textId="77777777" w:rsidR="000F0D43" w:rsidRDefault="000F0D43" w:rsidP="000F0D43">
      <w:pPr>
        <w:pStyle w:val="NoSpacing"/>
        <w:numPr>
          <w:ilvl w:val="0"/>
          <w:numId w:val="1"/>
        </w:numPr>
        <w:jc w:val="left"/>
        <w:rPr>
          <w:sz w:val="24"/>
          <w:szCs w:val="24"/>
        </w:rPr>
      </w:pPr>
      <w:r>
        <w:rPr>
          <w:sz w:val="24"/>
          <w:szCs w:val="24"/>
        </w:rPr>
        <w:t>What do we need to prove and how are we going to get there?</w:t>
      </w:r>
    </w:p>
    <w:p w14:paraId="085538EF" w14:textId="65F7D32A" w:rsidR="000F0D43" w:rsidRDefault="000F0D43" w:rsidP="000F0D43">
      <w:pPr>
        <w:pStyle w:val="NoSpacing"/>
        <w:numPr>
          <w:ilvl w:val="0"/>
          <w:numId w:val="1"/>
        </w:numPr>
        <w:jc w:val="left"/>
        <w:rPr>
          <w:sz w:val="24"/>
          <w:szCs w:val="24"/>
        </w:rPr>
      </w:pPr>
      <w:r>
        <w:rPr>
          <w:sz w:val="24"/>
          <w:szCs w:val="24"/>
        </w:rPr>
        <w:t xml:space="preserve">ASSIGNMENT – Make a trial notebook! </w:t>
      </w:r>
      <w:r>
        <w:rPr>
          <w:sz w:val="24"/>
          <w:szCs w:val="24"/>
        </w:rPr>
        <w:t xml:space="preserve">Instructions will be posted on </w:t>
      </w:r>
      <w:r>
        <w:rPr>
          <w:sz w:val="24"/>
          <w:szCs w:val="24"/>
        </w:rPr>
        <w:br/>
        <w:t xml:space="preserve">TWEN. </w:t>
      </w:r>
      <w:r>
        <w:rPr>
          <w:sz w:val="24"/>
          <w:szCs w:val="24"/>
        </w:rPr>
        <w:t xml:space="preserve">Due </w:t>
      </w:r>
      <w:r>
        <w:rPr>
          <w:sz w:val="24"/>
          <w:szCs w:val="24"/>
        </w:rPr>
        <w:t xml:space="preserve">electronically </w:t>
      </w:r>
      <w:r>
        <w:rPr>
          <w:sz w:val="24"/>
          <w:szCs w:val="24"/>
        </w:rPr>
        <w:t xml:space="preserve">October </w:t>
      </w:r>
      <w:r>
        <w:rPr>
          <w:sz w:val="24"/>
          <w:szCs w:val="24"/>
        </w:rPr>
        <w:t>16</w:t>
      </w:r>
      <w:r>
        <w:rPr>
          <w:sz w:val="24"/>
          <w:szCs w:val="24"/>
        </w:rPr>
        <w:t xml:space="preserve"> </w:t>
      </w:r>
      <w:r>
        <w:rPr>
          <w:sz w:val="24"/>
          <w:szCs w:val="24"/>
        </w:rPr>
        <w:t>at 5:00 p.m.</w:t>
      </w:r>
      <w:r>
        <w:rPr>
          <w:sz w:val="24"/>
          <w:szCs w:val="24"/>
        </w:rPr>
        <w:t xml:space="preserve"> </w:t>
      </w:r>
    </w:p>
    <w:p w14:paraId="4875CFF0" w14:textId="77777777" w:rsidR="000F0D43" w:rsidRPr="00DC7132" w:rsidRDefault="000F0D43" w:rsidP="000F0D43">
      <w:pPr>
        <w:pStyle w:val="NoSpacing"/>
        <w:ind w:left="1080"/>
        <w:jc w:val="left"/>
        <w:rPr>
          <w:sz w:val="24"/>
          <w:szCs w:val="24"/>
        </w:rPr>
      </w:pPr>
      <w:r>
        <w:rPr>
          <w:rFonts w:cstheme="minorHAnsi"/>
          <w:sz w:val="24"/>
          <w:szCs w:val="24"/>
        </w:rPr>
        <w:t>→For next time: look at the Vermont model jury instructions online</w:t>
      </w:r>
    </w:p>
    <w:p w14:paraId="6AB6FCFB" w14:textId="77777777" w:rsidR="000F0D43" w:rsidRDefault="000F0D43" w:rsidP="000F0D43">
      <w:pPr>
        <w:pStyle w:val="NoSpacing"/>
        <w:jc w:val="left"/>
        <w:rPr>
          <w:rFonts w:cstheme="minorHAnsi"/>
          <w:sz w:val="24"/>
          <w:szCs w:val="24"/>
        </w:rPr>
      </w:pPr>
    </w:p>
    <w:p w14:paraId="09141E60" w14:textId="4D07C4B4" w:rsidR="000F0D43" w:rsidRPr="00885B0F" w:rsidRDefault="000F0D43" w:rsidP="000F0D43">
      <w:pPr>
        <w:pStyle w:val="NoSpacing"/>
        <w:jc w:val="left"/>
        <w:rPr>
          <w:rFonts w:cstheme="minorHAnsi"/>
          <w:i/>
          <w:sz w:val="24"/>
          <w:szCs w:val="24"/>
        </w:rPr>
      </w:pPr>
      <w:r>
        <w:rPr>
          <w:rFonts w:cstheme="minorHAnsi"/>
          <w:b/>
          <w:sz w:val="24"/>
          <w:szCs w:val="24"/>
        </w:rPr>
        <w:t>10/8/</w:t>
      </w:r>
      <w:proofErr w:type="gramStart"/>
      <w:r>
        <w:rPr>
          <w:rFonts w:cstheme="minorHAnsi"/>
          <w:b/>
          <w:sz w:val="24"/>
          <w:szCs w:val="24"/>
        </w:rPr>
        <w:t>2020</w:t>
      </w:r>
      <w:r>
        <w:rPr>
          <w:rFonts w:cstheme="minorHAnsi"/>
          <w:b/>
          <w:sz w:val="24"/>
          <w:szCs w:val="24"/>
        </w:rPr>
        <w:t xml:space="preserve"> </w:t>
      </w:r>
      <w:r>
        <w:rPr>
          <w:rFonts w:cstheme="minorHAnsi"/>
          <w:sz w:val="24"/>
          <w:szCs w:val="24"/>
        </w:rPr>
        <w:t xml:space="preserve"> </w:t>
      </w:r>
      <w:r>
        <w:rPr>
          <w:rFonts w:cstheme="minorHAnsi"/>
          <w:sz w:val="24"/>
          <w:szCs w:val="24"/>
        </w:rPr>
        <w:tab/>
      </w:r>
      <w:proofErr w:type="gramEnd"/>
      <w:r>
        <w:rPr>
          <w:rFonts w:cstheme="minorHAnsi"/>
          <w:i/>
          <w:sz w:val="24"/>
          <w:szCs w:val="24"/>
        </w:rPr>
        <w:t>Charging! And Jury Instructions</w:t>
      </w:r>
    </w:p>
    <w:p w14:paraId="63DDFFA5" w14:textId="77777777" w:rsidR="000F0D43" w:rsidRDefault="000F0D43" w:rsidP="000F0D43">
      <w:pPr>
        <w:pStyle w:val="NoSpacing"/>
        <w:numPr>
          <w:ilvl w:val="0"/>
          <w:numId w:val="1"/>
        </w:numPr>
        <w:jc w:val="left"/>
        <w:rPr>
          <w:rFonts w:cstheme="minorHAnsi"/>
          <w:sz w:val="24"/>
          <w:szCs w:val="24"/>
        </w:rPr>
      </w:pPr>
      <w:r>
        <w:rPr>
          <w:rFonts w:cstheme="minorHAnsi"/>
          <w:sz w:val="24"/>
          <w:szCs w:val="24"/>
        </w:rPr>
        <w:t>We’re going to put on our prosecutor hats and charge some cases</w:t>
      </w:r>
    </w:p>
    <w:p w14:paraId="56A554AD" w14:textId="77777777" w:rsidR="000F0D43" w:rsidRPr="00AE492B" w:rsidRDefault="000F0D43" w:rsidP="000F0D43">
      <w:pPr>
        <w:pStyle w:val="NoSpacing"/>
        <w:numPr>
          <w:ilvl w:val="0"/>
          <w:numId w:val="1"/>
        </w:numPr>
        <w:jc w:val="left"/>
        <w:rPr>
          <w:sz w:val="24"/>
          <w:szCs w:val="24"/>
        </w:rPr>
      </w:pPr>
      <w:r>
        <w:rPr>
          <w:rFonts w:cstheme="minorHAnsi"/>
          <w:sz w:val="24"/>
          <w:szCs w:val="24"/>
        </w:rPr>
        <w:t>Information/affidavit vs. grand jury practice</w:t>
      </w:r>
    </w:p>
    <w:p w14:paraId="1FAE54BB" w14:textId="77777777" w:rsidR="000F0D43" w:rsidRPr="00DF54ED" w:rsidRDefault="000F0D43" w:rsidP="000F0D43">
      <w:pPr>
        <w:pStyle w:val="NoSpacing"/>
        <w:numPr>
          <w:ilvl w:val="0"/>
          <w:numId w:val="1"/>
        </w:numPr>
        <w:jc w:val="left"/>
        <w:rPr>
          <w:sz w:val="24"/>
          <w:szCs w:val="24"/>
        </w:rPr>
      </w:pPr>
      <w:r>
        <w:rPr>
          <w:rFonts w:cstheme="minorHAnsi"/>
          <w:sz w:val="24"/>
          <w:szCs w:val="24"/>
        </w:rPr>
        <w:t>Planning jury instructions</w:t>
      </w:r>
    </w:p>
    <w:p w14:paraId="7DF54247" w14:textId="77777777" w:rsidR="000F0D43" w:rsidRPr="00DC7132" w:rsidRDefault="000F0D43" w:rsidP="000F0D43">
      <w:pPr>
        <w:pStyle w:val="NoSpacing"/>
        <w:ind w:left="1080"/>
        <w:jc w:val="left"/>
        <w:rPr>
          <w:rFonts w:cstheme="minorHAnsi"/>
          <w:sz w:val="24"/>
          <w:szCs w:val="24"/>
        </w:rPr>
      </w:pPr>
      <w:r>
        <w:rPr>
          <w:rFonts w:cstheme="minorHAnsi"/>
          <w:sz w:val="24"/>
          <w:szCs w:val="24"/>
        </w:rPr>
        <w:t>→For next time: review discovery and motion rules</w:t>
      </w:r>
    </w:p>
    <w:p w14:paraId="44FC8E69" w14:textId="77777777" w:rsidR="000F0D43" w:rsidRPr="002601EC" w:rsidRDefault="000F0D43" w:rsidP="000F0D43">
      <w:pPr>
        <w:pStyle w:val="NoSpacing"/>
        <w:ind w:left="1080"/>
        <w:jc w:val="left"/>
        <w:rPr>
          <w:sz w:val="24"/>
          <w:szCs w:val="24"/>
        </w:rPr>
      </w:pPr>
    </w:p>
    <w:p w14:paraId="27F02C49" w14:textId="66AB4F9B" w:rsidR="000F0D43" w:rsidRPr="00885B0F" w:rsidRDefault="000F0D43" w:rsidP="000F0D43">
      <w:pPr>
        <w:pStyle w:val="NoSpacing"/>
        <w:jc w:val="left"/>
        <w:rPr>
          <w:rFonts w:cstheme="minorHAnsi"/>
          <w:i/>
          <w:sz w:val="24"/>
          <w:szCs w:val="24"/>
        </w:rPr>
      </w:pPr>
      <w:r>
        <w:rPr>
          <w:b/>
          <w:sz w:val="24"/>
          <w:szCs w:val="24"/>
        </w:rPr>
        <w:t>10/15/2020</w:t>
      </w:r>
      <w:r>
        <w:rPr>
          <w:sz w:val="24"/>
          <w:szCs w:val="24"/>
        </w:rPr>
        <w:t xml:space="preserve"> </w:t>
      </w:r>
      <w:r>
        <w:rPr>
          <w:sz w:val="24"/>
          <w:szCs w:val="24"/>
        </w:rPr>
        <w:tab/>
      </w:r>
      <w:r>
        <w:rPr>
          <w:rFonts w:cstheme="minorHAnsi"/>
          <w:i/>
          <w:sz w:val="24"/>
          <w:szCs w:val="24"/>
        </w:rPr>
        <w:t>Discovery &amp; Motion Practice</w:t>
      </w:r>
    </w:p>
    <w:p w14:paraId="43DFB3B4" w14:textId="77777777" w:rsidR="000F0D43" w:rsidRPr="00874F63" w:rsidRDefault="000F0D43" w:rsidP="000F0D43">
      <w:pPr>
        <w:pStyle w:val="NoSpacing"/>
        <w:numPr>
          <w:ilvl w:val="0"/>
          <w:numId w:val="1"/>
        </w:numPr>
        <w:jc w:val="left"/>
        <w:rPr>
          <w:sz w:val="24"/>
          <w:szCs w:val="24"/>
        </w:rPr>
      </w:pPr>
      <w:r>
        <w:rPr>
          <w:rFonts w:cstheme="minorHAnsi"/>
          <w:sz w:val="24"/>
          <w:szCs w:val="24"/>
        </w:rPr>
        <w:t>What discovery is and parties’ obligations/limitations</w:t>
      </w:r>
    </w:p>
    <w:p w14:paraId="77FDC94B" w14:textId="77777777" w:rsidR="000F0D43" w:rsidRPr="00FA0F80" w:rsidRDefault="000F0D43" w:rsidP="000F0D43">
      <w:pPr>
        <w:pStyle w:val="NoSpacing"/>
        <w:numPr>
          <w:ilvl w:val="0"/>
          <w:numId w:val="1"/>
        </w:numPr>
        <w:jc w:val="left"/>
        <w:rPr>
          <w:sz w:val="24"/>
          <w:szCs w:val="24"/>
        </w:rPr>
      </w:pPr>
      <w:r>
        <w:rPr>
          <w:rFonts w:cstheme="minorHAnsi"/>
          <w:sz w:val="24"/>
          <w:szCs w:val="24"/>
        </w:rPr>
        <w:t>Experts!</w:t>
      </w:r>
    </w:p>
    <w:p w14:paraId="5E203855" w14:textId="77777777" w:rsidR="000F0D43" w:rsidRPr="00FA0F80" w:rsidRDefault="000F0D43" w:rsidP="000F0D43">
      <w:pPr>
        <w:pStyle w:val="NoSpacing"/>
        <w:numPr>
          <w:ilvl w:val="0"/>
          <w:numId w:val="1"/>
        </w:numPr>
        <w:jc w:val="left"/>
        <w:rPr>
          <w:sz w:val="24"/>
          <w:szCs w:val="24"/>
        </w:rPr>
      </w:pPr>
      <w:r>
        <w:rPr>
          <w:rFonts w:cstheme="minorHAnsi"/>
          <w:sz w:val="24"/>
          <w:szCs w:val="24"/>
        </w:rPr>
        <w:t>Motions – what are you filing and why?</w:t>
      </w:r>
    </w:p>
    <w:p w14:paraId="151DF8E9" w14:textId="77777777" w:rsidR="000F0D43" w:rsidRDefault="000F0D43" w:rsidP="000F0D43">
      <w:pPr>
        <w:pStyle w:val="NoSpacing"/>
        <w:numPr>
          <w:ilvl w:val="0"/>
          <w:numId w:val="1"/>
        </w:numPr>
        <w:jc w:val="left"/>
        <w:rPr>
          <w:sz w:val="24"/>
          <w:szCs w:val="24"/>
        </w:rPr>
      </w:pPr>
      <w:r>
        <w:rPr>
          <w:sz w:val="24"/>
          <w:szCs w:val="24"/>
        </w:rPr>
        <w:t>How are you going to try to shape your case?</w:t>
      </w:r>
    </w:p>
    <w:p w14:paraId="39E2C8EE" w14:textId="77777777" w:rsidR="000F0D43" w:rsidRDefault="000F0D43" w:rsidP="000F0D43">
      <w:pPr>
        <w:pStyle w:val="NoSpacing"/>
        <w:numPr>
          <w:ilvl w:val="0"/>
          <w:numId w:val="1"/>
        </w:numPr>
        <w:jc w:val="left"/>
        <w:rPr>
          <w:sz w:val="24"/>
          <w:szCs w:val="24"/>
        </w:rPr>
      </w:pPr>
      <w:r>
        <w:rPr>
          <w:rFonts w:cstheme="minorHAnsi"/>
          <w:sz w:val="24"/>
          <w:szCs w:val="24"/>
        </w:rPr>
        <w:t>→</w:t>
      </w:r>
      <w:r>
        <w:rPr>
          <w:sz w:val="24"/>
          <w:szCs w:val="24"/>
        </w:rPr>
        <w:t>For next time: review plea colloquy and sentencing rules/statutes</w:t>
      </w:r>
    </w:p>
    <w:p w14:paraId="4C431479" w14:textId="77777777" w:rsidR="000F0D43" w:rsidRPr="00FF44F7" w:rsidRDefault="000F0D43" w:rsidP="000F0D43">
      <w:pPr>
        <w:pStyle w:val="NoSpacing"/>
        <w:jc w:val="left"/>
        <w:rPr>
          <w:rFonts w:cstheme="minorHAnsi"/>
          <w:sz w:val="24"/>
          <w:szCs w:val="24"/>
        </w:rPr>
      </w:pPr>
    </w:p>
    <w:p w14:paraId="447540C5" w14:textId="77777777" w:rsidR="000F0D43" w:rsidRPr="008C4877" w:rsidRDefault="000F0D43" w:rsidP="000F0D43">
      <w:pPr>
        <w:pStyle w:val="NoSpacing"/>
        <w:ind w:left="1080"/>
        <w:jc w:val="left"/>
        <w:rPr>
          <w:sz w:val="24"/>
          <w:szCs w:val="24"/>
        </w:rPr>
      </w:pPr>
    </w:p>
    <w:p w14:paraId="54C4A0A0" w14:textId="2D30F08E" w:rsidR="000F0D43" w:rsidRDefault="000F0D43" w:rsidP="000F0D43">
      <w:pPr>
        <w:pStyle w:val="NoSpacing"/>
        <w:jc w:val="left"/>
        <w:rPr>
          <w:sz w:val="24"/>
          <w:szCs w:val="24"/>
        </w:rPr>
      </w:pPr>
      <w:r>
        <w:rPr>
          <w:b/>
          <w:sz w:val="24"/>
          <w:szCs w:val="24"/>
        </w:rPr>
        <w:t>10/22/2020</w:t>
      </w:r>
      <w:r>
        <w:rPr>
          <w:sz w:val="24"/>
          <w:szCs w:val="24"/>
        </w:rPr>
        <w:t xml:space="preserve"> </w:t>
      </w:r>
      <w:r>
        <w:rPr>
          <w:sz w:val="24"/>
          <w:szCs w:val="24"/>
        </w:rPr>
        <w:tab/>
      </w:r>
      <w:r w:rsidRPr="00885B0F">
        <w:rPr>
          <w:i/>
          <w:sz w:val="24"/>
          <w:szCs w:val="24"/>
        </w:rPr>
        <w:t xml:space="preserve">Pleas and sentencing </w:t>
      </w:r>
    </w:p>
    <w:p w14:paraId="1652ED39" w14:textId="77777777" w:rsidR="000F0D43" w:rsidRDefault="000F0D43" w:rsidP="000F0D43">
      <w:pPr>
        <w:pStyle w:val="NoSpacing"/>
        <w:numPr>
          <w:ilvl w:val="0"/>
          <w:numId w:val="1"/>
        </w:numPr>
        <w:jc w:val="left"/>
        <w:rPr>
          <w:sz w:val="24"/>
          <w:szCs w:val="24"/>
        </w:rPr>
      </w:pPr>
      <w:r>
        <w:rPr>
          <w:sz w:val="24"/>
          <w:szCs w:val="24"/>
        </w:rPr>
        <w:t>Class discussion of pleas and sentencing</w:t>
      </w:r>
    </w:p>
    <w:p w14:paraId="0663680C" w14:textId="77777777" w:rsidR="000F0D43" w:rsidRDefault="000F0D43" w:rsidP="000F0D43">
      <w:pPr>
        <w:pStyle w:val="NoSpacing"/>
        <w:numPr>
          <w:ilvl w:val="0"/>
          <w:numId w:val="1"/>
        </w:numPr>
        <w:jc w:val="left"/>
        <w:rPr>
          <w:sz w:val="24"/>
          <w:szCs w:val="24"/>
        </w:rPr>
      </w:pPr>
      <w:r>
        <w:rPr>
          <w:sz w:val="24"/>
          <w:szCs w:val="24"/>
        </w:rPr>
        <w:t>Plea negotiations – You’ll get to try negotiating a plea in a case</w:t>
      </w:r>
    </w:p>
    <w:p w14:paraId="2E9B3AA6" w14:textId="69245835" w:rsidR="000F0D43" w:rsidRDefault="000F0D43" w:rsidP="000F0D43">
      <w:pPr>
        <w:pStyle w:val="NoSpacing"/>
        <w:numPr>
          <w:ilvl w:val="0"/>
          <w:numId w:val="1"/>
        </w:numPr>
        <w:jc w:val="left"/>
        <w:rPr>
          <w:rFonts w:cstheme="minorHAnsi"/>
          <w:sz w:val="24"/>
          <w:szCs w:val="24"/>
        </w:rPr>
      </w:pPr>
      <w:r w:rsidRPr="00B67D1A">
        <w:rPr>
          <w:rFonts w:cstheme="minorHAnsi"/>
          <w:sz w:val="24"/>
          <w:szCs w:val="24"/>
        </w:rPr>
        <w:t>→</w:t>
      </w:r>
      <w:r>
        <w:rPr>
          <w:sz w:val="24"/>
          <w:szCs w:val="24"/>
        </w:rPr>
        <w:t xml:space="preserve"> ASSIGNMENT: DUE, 11/1</w:t>
      </w:r>
      <w:r>
        <w:rPr>
          <w:sz w:val="24"/>
          <w:szCs w:val="24"/>
        </w:rPr>
        <w:t>3</w:t>
      </w:r>
      <w:r w:rsidRPr="00B67D1A">
        <w:rPr>
          <w:sz w:val="24"/>
          <w:szCs w:val="24"/>
        </w:rPr>
        <w:t>: Your Sentencing Memoranda!  This should be at least 5 pages long.  I will not read more than 10 pages</w:t>
      </w:r>
      <w:r>
        <w:rPr>
          <w:sz w:val="24"/>
          <w:szCs w:val="24"/>
        </w:rPr>
        <w:t>.</w:t>
      </w:r>
      <w:r w:rsidRPr="00AE492B">
        <w:rPr>
          <w:rFonts w:cstheme="minorHAnsi"/>
          <w:sz w:val="24"/>
          <w:szCs w:val="24"/>
        </w:rPr>
        <w:t xml:space="preserve"> </w:t>
      </w:r>
    </w:p>
    <w:p w14:paraId="083FAF19" w14:textId="77777777" w:rsidR="000F0D43" w:rsidRPr="00DF54ED" w:rsidRDefault="000F0D43" w:rsidP="000F0D43">
      <w:pPr>
        <w:pStyle w:val="NoSpacing"/>
        <w:jc w:val="left"/>
        <w:rPr>
          <w:sz w:val="24"/>
          <w:szCs w:val="24"/>
        </w:rPr>
      </w:pPr>
    </w:p>
    <w:p w14:paraId="0E2CFD78" w14:textId="7D087265" w:rsidR="000F0D43" w:rsidRPr="001F4604" w:rsidRDefault="000F0D43" w:rsidP="000F0D43">
      <w:pPr>
        <w:pStyle w:val="NoSpacing"/>
        <w:jc w:val="left"/>
        <w:rPr>
          <w:b/>
          <w:sz w:val="24"/>
          <w:szCs w:val="24"/>
        </w:rPr>
      </w:pPr>
      <w:r>
        <w:rPr>
          <w:b/>
          <w:sz w:val="24"/>
          <w:szCs w:val="24"/>
        </w:rPr>
        <w:t>10/30/2020</w:t>
      </w:r>
      <w:r>
        <w:rPr>
          <w:sz w:val="24"/>
          <w:szCs w:val="24"/>
        </w:rPr>
        <w:t xml:space="preserve"> </w:t>
      </w:r>
      <w:r>
        <w:rPr>
          <w:sz w:val="24"/>
          <w:szCs w:val="24"/>
        </w:rPr>
        <w:tab/>
      </w:r>
      <w:r>
        <w:rPr>
          <w:b/>
          <w:sz w:val="24"/>
          <w:szCs w:val="24"/>
        </w:rPr>
        <w:t>IT’S HALLOWEEN!</w:t>
      </w:r>
    </w:p>
    <w:p w14:paraId="2E113992" w14:textId="334FC1C2" w:rsidR="000F0D43" w:rsidRPr="000F0D43" w:rsidRDefault="000F0D43" w:rsidP="000F0D43">
      <w:pPr>
        <w:pStyle w:val="NoSpacing"/>
        <w:numPr>
          <w:ilvl w:val="0"/>
          <w:numId w:val="1"/>
        </w:numPr>
        <w:jc w:val="left"/>
        <w:rPr>
          <w:rFonts w:cstheme="minorHAnsi"/>
          <w:sz w:val="24"/>
          <w:szCs w:val="24"/>
        </w:rPr>
      </w:pPr>
      <w:r>
        <w:rPr>
          <w:sz w:val="24"/>
          <w:szCs w:val="24"/>
        </w:rPr>
        <w:t>Sugar-fueled lecture</w:t>
      </w:r>
      <w:r>
        <w:rPr>
          <w:sz w:val="24"/>
          <w:szCs w:val="24"/>
        </w:rPr>
        <w:t>/discussion</w:t>
      </w:r>
      <w:r>
        <w:rPr>
          <w:sz w:val="24"/>
          <w:szCs w:val="24"/>
        </w:rPr>
        <w:t xml:space="preserve"> on 4</w:t>
      </w:r>
      <w:r w:rsidRPr="00573F07">
        <w:rPr>
          <w:sz w:val="24"/>
          <w:szCs w:val="24"/>
          <w:vertAlign w:val="superscript"/>
        </w:rPr>
        <w:t>th</w:t>
      </w:r>
      <w:r>
        <w:rPr>
          <w:sz w:val="24"/>
          <w:szCs w:val="24"/>
        </w:rPr>
        <w:t>, 5</w:t>
      </w:r>
      <w:r w:rsidRPr="00573F07">
        <w:rPr>
          <w:sz w:val="24"/>
          <w:szCs w:val="24"/>
          <w:vertAlign w:val="superscript"/>
        </w:rPr>
        <w:t>th</w:t>
      </w:r>
      <w:r>
        <w:rPr>
          <w:sz w:val="24"/>
          <w:szCs w:val="24"/>
        </w:rPr>
        <w:t>, and 6</w:t>
      </w:r>
      <w:r w:rsidRPr="00573F07">
        <w:rPr>
          <w:sz w:val="24"/>
          <w:szCs w:val="24"/>
          <w:vertAlign w:val="superscript"/>
        </w:rPr>
        <w:t>th</w:t>
      </w:r>
      <w:r>
        <w:rPr>
          <w:sz w:val="24"/>
          <w:szCs w:val="24"/>
        </w:rPr>
        <w:t xml:space="preserve"> Amendment</w:t>
      </w:r>
    </w:p>
    <w:p w14:paraId="705C2DEA" w14:textId="2A6EA817" w:rsidR="000F0D43" w:rsidRPr="000F0D43" w:rsidRDefault="000F0D43" w:rsidP="000F0D43">
      <w:pPr>
        <w:pStyle w:val="NoSpacing"/>
        <w:numPr>
          <w:ilvl w:val="0"/>
          <w:numId w:val="1"/>
        </w:numPr>
        <w:jc w:val="left"/>
        <w:rPr>
          <w:rFonts w:cstheme="minorHAnsi"/>
          <w:sz w:val="24"/>
          <w:szCs w:val="24"/>
        </w:rPr>
      </w:pPr>
      <w:r>
        <w:rPr>
          <w:sz w:val="24"/>
          <w:szCs w:val="24"/>
        </w:rPr>
        <w:t xml:space="preserve">EXTRA CREDIT </w:t>
      </w:r>
      <w:r>
        <w:rPr>
          <w:sz w:val="24"/>
          <w:szCs w:val="24"/>
        </w:rPr>
        <w:t>Assignment: you must take and send to me a photo of anything having to do with Halloween. This is due by November 1 at 11:00 a.m.</w:t>
      </w:r>
    </w:p>
    <w:p w14:paraId="65DA6576" w14:textId="77777777" w:rsidR="000F0D43" w:rsidRDefault="000F0D43" w:rsidP="000F0D43">
      <w:pPr>
        <w:pStyle w:val="NoSpacing"/>
        <w:ind w:left="1080"/>
        <w:jc w:val="left"/>
        <w:rPr>
          <w:sz w:val="24"/>
          <w:szCs w:val="24"/>
        </w:rPr>
      </w:pPr>
    </w:p>
    <w:p w14:paraId="06734E64" w14:textId="06AFA7A9" w:rsidR="000F0D43" w:rsidRPr="00313B17" w:rsidRDefault="000F0D43" w:rsidP="000F0D43">
      <w:pPr>
        <w:pStyle w:val="NoSpacing"/>
        <w:jc w:val="left"/>
        <w:rPr>
          <w:rFonts w:cstheme="minorHAnsi"/>
          <w:sz w:val="24"/>
          <w:szCs w:val="24"/>
        </w:rPr>
      </w:pPr>
      <w:r>
        <w:rPr>
          <w:b/>
          <w:sz w:val="24"/>
          <w:szCs w:val="24"/>
        </w:rPr>
        <w:t>11/5/</w:t>
      </w:r>
      <w:proofErr w:type="gramStart"/>
      <w:r>
        <w:rPr>
          <w:b/>
          <w:sz w:val="24"/>
          <w:szCs w:val="24"/>
        </w:rPr>
        <w:t>2020</w:t>
      </w:r>
      <w:r>
        <w:rPr>
          <w:b/>
          <w:sz w:val="24"/>
          <w:szCs w:val="24"/>
        </w:rPr>
        <w:t xml:space="preserve"> </w:t>
      </w:r>
      <w:r>
        <w:rPr>
          <w:sz w:val="24"/>
          <w:szCs w:val="24"/>
        </w:rPr>
        <w:t xml:space="preserve"> </w:t>
      </w:r>
      <w:r>
        <w:rPr>
          <w:sz w:val="24"/>
          <w:szCs w:val="24"/>
        </w:rPr>
        <w:tab/>
      </w:r>
      <w:proofErr w:type="gramEnd"/>
      <w:r>
        <w:rPr>
          <w:i/>
          <w:sz w:val="24"/>
          <w:szCs w:val="24"/>
        </w:rPr>
        <w:t>Continued Work On Our Existing Cases</w:t>
      </w:r>
    </w:p>
    <w:p w14:paraId="109302BC" w14:textId="7B9BBEB6" w:rsidR="000F0D43" w:rsidRDefault="000F0D43" w:rsidP="000F0D43">
      <w:pPr>
        <w:pStyle w:val="NoSpacing"/>
        <w:numPr>
          <w:ilvl w:val="0"/>
          <w:numId w:val="1"/>
        </w:numPr>
        <w:jc w:val="left"/>
        <w:rPr>
          <w:sz w:val="24"/>
          <w:szCs w:val="24"/>
        </w:rPr>
      </w:pPr>
      <w:r>
        <w:rPr>
          <w:sz w:val="24"/>
          <w:szCs w:val="24"/>
        </w:rPr>
        <w:t xml:space="preserve">Remember </w:t>
      </w:r>
      <w:r>
        <w:rPr>
          <w:sz w:val="24"/>
          <w:szCs w:val="24"/>
        </w:rPr>
        <w:t>the defendants involved in the bail hearings from back in September? We’ll revisit their cases</w:t>
      </w:r>
    </w:p>
    <w:p w14:paraId="72DCA6CF" w14:textId="77777777" w:rsidR="000F0D43" w:rsidRDefault="000F0D43" w:rsidP="000F0D43">
      <w:pPr>
        <w:pStyle w:val="NoSpacing"/>
        <w:numPr>
          <w:ilvl w:val="0"/>
          <w:numId w:val="1"/>
        </w:numPr>
        <w:jc w:val="left"/>
        <w:rPr>
          <w:sz w:val="24"/>
          <w:szCs w:val="24"/>
        </w:rPr>
      </w:pPr>
      <w:r>
        <w:rPr>
          <w:sz w:val="24"/>
          <w:szCs w:val="24"/>
        </w:rPr>
        <w:t>Issue spotting, strategizing</w:t>
      </w:r>
    </w:p>
    <w:p w14:paraId="15F83C1A" w14:textId="77777777" w:rsidR="000F0D43" w:rsidRDefault="000F0D43" w:rsidP="000F0D43">
      <w:pPr>
        <w:pStyle w:val="NoSpacing"/>
        <w:numPr>
          <w:ilvl w:val="0"/>
          <w:numId w:val="1"/>
        </w:numPr>
        <w:jc w:val="left"/>
        <w:rPr>
          <w:sz w:val="24"/>
          <w:szCs w:val="24"/>
        </w:rPr>
      </w:pPr>
      <w:r>
        <w:rPr>
          <w:sz w:val="24"/>
          <w:szCs w:val="24"/>
        </w:rPr>
        <w:t>Revisiting sentencing &amp; discussion of sentencing memos</w:t>
      </w:r>
    </w:p>
    <w:p w14:paraId="6F26704F" w14:textId="77777777" w:rsidR="000F0D43" w:rsidRDefault="000F0D43" w:rsidP="000F0D43">
      <w:pPr>
        <w:pStyle w:val="NoSpacing"/>
        <w:jc w:val="left"/>
        <w:rPr>
          <w:sz w:val="24"/>
          <w:szCs w:val="24"/>
        </w:rPr>
      </w:pPr>
    </w:p>
    <w:p w14:paraId="30AF6FC0" w14:textId="21286C0B" w:rsidR="000F0D43" w:rsidRPr="00885B0F" w:rsidRDefault="000F0D43" w:rsidP="000F0D43">
      <w:pPr>
        <w:pStyle w:val="NoSpacing"/>
        <w:jc w:val="left"/>
        <w:rPr>
          <w:i/>
          <w:sz w:val="24"/>
          <w:szCs w:val="24"/>
        </w:rPr>
      </w:pPr>
      <w:r>
        <w:rPr>
          <w:b/>
          <w:sz w:val="24"/>
          <w:szCs w:val="24"/>
        </w:rPr>
        <w:t>11/12/</w:t>
      </w:r>
      <w:proofErr w:type="gramStart"/>
      <w:r>
        <w:rPr>
          <w:b/>
          <w:sz w:val="24"/>
          <w:szCs w:val="24"/>
        </w:rPr>
        <w:t>2020</w:t>
      </w:r>
      <w:r>
        <w:rPr>
          <w:b/>
          <w:sz w:val="24"/>
          <w:szCs w:val="24"/>
        </w:rPr>
        <w:t xml:space="preserve">  </w:t>
      </w:r>
      <w:r w:rsidRPr="00885B0F">
        <w:rPr>
          <w:i/>
          <w:sz w:val="24"/>
          <w:szCs w:val="24"/>
        </w:rPr>
        <w:t>I</w:t>
      </w:r>
      <w:proofErr w:type="gramEnd"/>
      <w:r w:rsidRPr="00885B0F">
        <w:rPr>
          <w:i/>
          <w:sz w:val="24"/>
          <w:szCs w:val="24"/>
        </w:rPr>
        <w:t xml:space="preserve"> Went to Law School to Become a Lawyer, Not a __________</w:t>
      </w:r>
    </w:p>
    <w:p w14:paraId="555EE5B3" w14:textId="77777777" w:rsidR="000F0D43" w:rsidRDefault="000F0D43" w:rsidP="000F0D43">
      <w:pPr>
        <w:pStyle w:val="NoSpacing"/>
        <w:numPr>
          <w:ilvl w:val="0"/>
          <w:numId w:val="1"/>
        </w:numPr>
        <w:jc w:val="left"/>
        <w:rPr>
          <w:sz w:val="24"/>
          <w:szCs w:val="24"/>
        </w:rPr>
      </w:pPr>
      <w:r>
        <w:rPr>
          <w:sz w:val="24"/>
          <w:szCs w:val="24"/>
        </w:rPr>
        <w:t>Addiction, mental illness, homelessness, poverty, juveniles, special courts</w:t>
      </w:r>
    </w:p>
    <w:p w14:paraId="349EF2C6" w14:textId="77777777" w:rsidR="000F0D43" w:rsidRDefault="000F0D43" w:rsidP="000F0D43">
      <w:pPr>
        <w:pStyle w:val="NoSpacing"/>
        <w:numPr>
          <w:ilvl w:val="0"/>
          <w:numId w:val="1"/>
        </w:numPr>
        <w:jc w:val="left"/>
        <w:rPr>
          <w:sz w:val="24"/>
          <w:szCs w:val="24"/>
        </w:rPr>
      </w:pPr>
      <w:r>
        <w:rPr>
          <w:sz w:val="24"/>
          <w:szCs w:val="24"/>
        </w:rPr>
        <w:t>Collateral issues in criminal cases (firearms, non-citizens)</w:t>
      </w:r>
    </w:p>
    <w:p w14:paraId="50D45B3D" w14:textId="1178A855" w:rsidR="000F0D43" w:rsidRDefault="000F0D43" w:rsidP="000F0D43">
      <w:pPr>
        <w:pStyle w:val="NoSpacing"/>
        <w:numPr>
          <w:ilvl w:val="0"/>
          <w:numId w:val="1"/>
        </w:numPr>
        <w:jc w:val="left"/>
        <w:rPr>
          <w:sz w:val="24"/>
          <w:szCs w:val="24"/>
        </w:rPr>
      </w:pPr>
      <w:r>
        <w:rPr>
          <w:sz w:val="24"/>
          <w:szCs w:val="24"/>
        </w:rPr>
        <w:t>Other special things that happen in criminal court and adjacent to criminal court, like probation, parole, post-conviction/habeas actions, extradition, registries</w:t>
      </w:r>
    </w:p>
    <w:p w14:paraId="5CDE7D60" w14:textId="77777777" w:rsidR="000F0D43" w:rsidRPr="00DC7132" w:rsidRDefault="000F0D43" w:rsidP="000F0D43">
      <w:pPr>
        <w:pStyle w:val="NoSpacing"/>
        <w:ind w:left="1080"/>
        <w:jc w:val="left"/>
        <w:rPr>
          <w:sz w:val="24"/>
          <w:szCs w:val="24"/>
        </w:rPr>
      </w:pPr>
    </w:p>
    <w:p w14:paraId="72D2A56D" w14:textId="222A8480" w:rsidR="000F0D43" w:rsidRDefault="000F0D43" w:rsidP="000F0D43">
      <w:pPr>
        <w:pStyle w:val="NoSpacing"/>
        <w:jc w:val="left"/>
        <w:rPr>
          <w:sz w:val="24"/>
          <w:szCs w:val="24"/>
        </w:rPr>
      </w:pPr>
      <w:r>
        <w:rPr>
          <w:b/>
          <w:sz w:val="24"/>
          <w:szCs w:val="24"/>
        </w:rPr>
        <w:t>11/19/2020</w:t>
      </w:r>
      <w:r>
        <w:rPr>
          <w:b/>
          <w:sz w:val="24"/>
          <w:szCs w:val="24"/>
        </w:rPr>
        <w:t xml:space="preserve"> </w:t>
      </w:r>
      <w:r>
        <w:rPr>
          <w:sz w:val="24"/>
          <w:szCs w:val="24"/>
        </w:rPr>
        <w:t>–</w:t>
      </w:r>
      <w:r>
        <w:rPr>
          <w:b/>
          <w:sz w:val="24"/>
          <w:szCs w:val="24"/>
        </w:rPr>
        <w:t xml:space="preserve"> </w:t>
      </w:r>
      <w:r>
        <w:rPr>
          <w:i/>
          <w:sz w:val="24"/>
          <w:szCs w:val="24"/>
        </w:rPr>
        <w:t>Clean Up</w:t>
      </w:r>
    </w:p>
    <w:p w14:paraId="16212AEE" w14:textId="1C1640EE" w:rsidR="000F0D43" w:rsidRDefault="000F0D43" w:rsidP="000F0D43">
      <w:pPr>
        <w:pStyle w:val="NoSpacing"/>
        <w:numPr>
          <w:ilvl w:val="0"/>
          <w:numId w:val="1"/>
        </w:numPr>
        <w:jc w:val="left"/>
        <w:rPr>
          <w:sz w:val="24"/>
          <w:szCs w:val="24"/>
        </w:rPr>
      </w:pPr>
      <w:r>
        <w:rPr>
          <w:sz w:val="24"/>
          <w:szCs w:val="24"/>
        </w:rPr>
        <w:t xml:space="preserve">What did we not cover this semester? What would you like to know? What do we have outstanding that we’d like to review? </w:t>
      </w:r>
    </w:p>
    <w:p w14:paraId="1CC5AB93" w14:textId="439B8C00" w:rsidR="000F0D43" w:rsidRDefault="000F0D43" w:rsidP="000F0D43">
      <w:pPr>
        <w:pStyle w:val="NoSpacing"/>
        <w:numPr>
          <w:ilvl w:val="0"/>
          <w:numId w:val="1"/>
        </w:numPr>
        <w:jc w:val="left"/>
        <w:rPr>
          <w:sz w:val="24"/>
          <w:szCs w:val="24"/>
        </w:rPr>
      </w:pPr>
      <w:r>
        <w:rPr>
          <w:sz w:val="24"/>
          <w:szCs w:val="24"/>
        </w:rPr>
        <w:t xml:space="preserve">ASSIGNMENT – I will give you an assignment during this class that will take you 20 minutes outside of class. You will find out what it is on 11/19. It is for discussion in our last class and it only works if you do the assignment. </w:t>
      </w:r>
    </w:p>
    <w:p w14:paraId="7DBD0DAC" w14:textId="77777777" w:rsidR="000F0D43" w:rsidRDefault="000F0D43" w:rsidP="000F0D43">
      <w:pPr>
        <w:pStyle w:val="NoSpacing"/>
        <w:jc w:val="left"/>
        <w:rPr>
          <w:b/>
          <w:sz w:val="24"/>
          <w:szCs w:val="24"/>
        </w:rPr>
      </w:pPr>
    </w:p>
    <w:p w14:paraId="58C26982" w14:textId="58C2FD7C" w:rsidR="000F0D43" w:rsidRDefault="000F0D43" w:rsidP="000F0D43">
      <w:pPr>
        <w:pStyle w:val="NoSpacing"/>
        <w:jc w:val="left"/>
        <w:rPr>
          <w:sz w:val="24"/>
          <w:szCs w:val="24"/>
        </w:rPr>
      </w:pPr>
      <w:r>
        <w:rPr>
          <w:b/>
          <w:sz w:val="24"/>
          <w:szCs w:val="24"/>
        </w:rPr>
        <w:t xml:space="preserve">11/26/2020 - </w:t>
      </w:r>
      <w:r>
        <w:rPr>
          <w:b/>
          <w:sz w:val="24"/>
          <w:szCs w:val="24"/>
        </w:rPr>
        <w:t xml:space="preserve">THANKSGIVING! </w:t>
      </w:r>
    </w:p>
    <w:p w14:paraId="35567AF7" w14:textId="6C9806F5" w:rsidR="000F0D43" w:rsidRDefault="000F0D43" w:rsidP="000F0D43">
      <w:pPr>
        <w:pStyle w:val="NoSpacing"/>
        <w:numPr>
          <w:ilvl w:val="0"/>
          <w:numId w:val="1"/>
        </w:numPr>
        <w:jc w:val="left"/>
        <w:rPr>
          <w:sz w:val="24"/>
          <w:szCs w:val="24"/>
        </w:rPr>
      </w:pPr>
      <w:r>
        <w:rPr>
          <w:sz w:val="24"/>
          <w:szCs w:val="24"/>
        </w:rPr>
        <w:t>Staying home</w:t>
      </w:r>
      <w:r>
        <w:rPr>
          <w:sz w:val="24"/>
          <w:szCs w:val="24"/>
        </w:rPr>
        <w:t xml:space="preserve">? </w:t>
      </w:r>
      <w:r>
        <w:rPr>
          <w:sz w:val="24"/>
          <w:szCs w:val="24"/>
        </w:rPr>
        <w:t>Have a great time and find a fun local activity!</w:t>
      </w:r>
    </w:p>
    <w:p w14:paraId="51B82E4C" w14:textId="3A349EBD" w:rsidR="000F0D43" w:rsidRDefault="000F0D43" w:rsidP="000F0D43">
      <w:pPr>
        <w:pStyle w:val="NoSpacing"/>
        <w:numPr>
          <w:ilvl w:val="0"/>
          <w:numId w:val="1"/>
        </w:numPr>
        <w:jc w:val="left"/>
        <w:rPr>
          <w:sz w:val="24"/>
          <w:szCs w:val="24"/>
        </w:rPr>
      </w:pPr>
      <w:r>
        <w:rPr>
          <w:sz w:val="24"/>
          <w:szCs w:val="24"/>
        </w:rPr>
        <w:t xml:space="preserve">Not </w:t>
      </w:r>
      <w:r>
        <w:rPr>
          <w:sz w:val="24"/>
          <w:szCs w:val="24"/>
        </w:rPr>
        <w:t>staying home</w:t>
      </w:r>
      <w:r>
        <w:rPr>
          <w:sz w:val="24"/>
          <w:szCs w:val="24"/>
        </w:rPr>
        <w:t xml:space="preserve">? Travel safely! </w:t>
      </w:r>
    </w:p>
    <w:p w14:paraId="7FD1A85D" w14:textId="4A368DDA" w:rsidR="000F0D43" w:rsidRPr="000F0D43" w:rsidRDefault="000F0D43" w:rsidP="000F0D43">
      <w:pPr>
        <w:pStyle w:val="NoSpacing"/>
        <w:numPr>
          <w:ilvl w:val="0"/>
          <w:numId w:val="1"/>
        </w:numPr>
        <w:jc w:val="left"/>
        <w:rPr>
          <w:sz w:val="24"/>
          <w:szCs w:val="24"/>
        </w:rPr>
      </w:pPr>
      <w:r>
        <w:rPr>
          <w:sz w:val="24"/>
          <w:szCs w:val="24"/>
        </w:rPr>
        <w:t xml:space="preserve">Go Lions! </w:t>
      </w:r>
      <w:r>
        <w:rPr>
          <w:sz w:val="24"/>
          <w:szCs w:val="24"/>
        </w:rPr>
        <w:t>(if there’s football… who knows?)</w:t>
      </w:r>
    </w:p>
    <w:p w14:paraId="6043A5A1" w14:textId="77777777" w:rsidR="000F0D43" w:rsidRDefault="000F0D43" w:rsidP="000F0D43">
      <w:pPr>
        <w:pStyle w:val="NoSpacing"/>
        <w:jc w:val="left"/>
        <w:rPr>
          <w:sz w:val="24"/>
          <w:szCs w:val="24"/>
        </w:rPr>
      </w:pPr>
    </w:p>
    <w:p w14:paraId="1E35F4EC" w14:textId="610B2228" w:rsidR="000F0D43" w:rsidRDefault="00152D2B" w:rsidP="000F0D43">
      <w:pPr>
        <w:pStyle w:val="NoSpacing"/>
        <w:jc w:val="left"/>
        <w:rPr>
          <w:sz w:val="24"/>
          <w:szCs w:val="24"/>
        </w:rPr>
      </w:pPr>
      <w:r>
        <w:rPr>
          <w:b/>
          <w:sz w:val="24"/>
          <w:szCs w:val="24"/>
        </w:rPr>
        <w:t>12/3/2020</w:t>
      </w:r>
      <w:r w:rsidR="000F0D43">
        <w:rPr>
          <w:b/>
          <w:sz w:val="24"/>
          <w:szCs w:val="24"/>
        </w:rPr>
        <w:tab/>
      </w:r>
      <w:r w:rsidR="000F0D43">
        <w:rPr>
          <w:i/>
          <w:sz w:val="24"/>
          <w:szCs w:val="24"/>
        </w:rPr>
        <w:t>Wrap-Up In-Class Discussion</w:t>
      </w:r>
    </w:p>
    <w:p w14:paraId="37C847D5" w14:textId="03539033" w:rsidR="000F0D43" w:rsidRDefault="000F0D43" w:rsidP="000F0D43">
      <w:pPr>
        <w:pStyle w:val="NoSpacing"/>
        <w:numPr>
          <w:ilvl w:val="0"/>
          <w:numId w:val="1"/>
        </w:numPr>
        <w:jc w:val="left"/>
        <w:rPr>
          <w:sz w:val="24"/>
          <w:szCs w:val="24"/>
        </w:rPr>
      </w:pPr>
      <w:r>
        <w:rPr>
          <w:sz w:val="24"/>
          <w:szCs w:val="24"/>
        </w:rPr>
        <w:t>Discuss the assignment from 11/19/2020</w:t>
      </w:r>
    </w:p>
    <w:p w14:paraId="37CFA3E2" w14:textId="2FA72383" w:rsidR="000F0D43" w:rsidRDefault="000F0D43" w:rsidP="000F0D43">
      <w:pPr>
        <w:pStyle w:val="NoSpacing"/>
        <w:numPr>
          <w:ilvl w:val="0"/>
          <w:numId w:val="1"/>
        </w:numPr>
        <w:jc w:val="left"/>
        <w:rPr>
          <w:sz w:val="24"/>
          <w:szCs w:val="24"/>
        </w:rPr>
      </w:pPr>
      <w:r>
        <w:rPr>
          <w:sz w:val="24"/>
          <w:szCs w:val="24"/>
        </w:rPr>
        <w:t xml:space="preserve">Finish our discussion on </w:t>
      </w:r>
      <w:r>
        <w:rPr>
          <w:i/>
          <w:sz w:val="24"/>
          <w:szCs w:val="24"/>
        </w:rPr>
        <w:t>Serial</w:t>
      </w:r>
      <w:r>
        <w:rPr>
          <w:sz w:val="24"/>
          <w:szCs w:val="24"/>
        </w:rPr>
        <w:t xml:space="preserve"> (if we haven’t already)</w:t>
      </w:r>
    </w:p>
    <w:p w14:paraId="7BCBB2FC" w14:textId="00221221" w:rsidR="000F0D43" w:rsidRDefault="000F0D43" w:rsidP="000F0D43">
      <w:pPr>
        <w:pStyle w:val="NoSpacing"/>
        <w:numPr>
          <w:ilvl w:val="0"/>
          <w:numId w:val="1"/>
        </w:numPr>
        <w:jc w:val="left"/>
        <w:rPr>
          <w:sz w:val="24"/>
          <w:szCs w:val="24"/>
        </w:rPr>
      </w:pPr>
      <w:r>
        <w:rPr>
          <w:sz w:val="24"/>
          <w:szCs w:val="24"/>
        </w:rPr>
        <w:t>As a group we will review a couple fact patterns and have an in-class discussion incorporating everything learned this semester</w:t>
      </w:r>
    </w:p>
    <w:p w14:paraId="361E33E3" w14:textId="3FB95246" w:rsidR="000F0D43" w:rsidRDefault="000F0D43" w:rsidP="000F0D43">
      <w:pPr>
        <w:pStyle w:val="NoSpacing"/>
        <w:jc w:val="left"/>
        <w:rPr>
          <w:sz w:val="24"/>
          <w:szCs w:val="24"/>
        </w:rPr>
      </w:pPr>
    </w:p>
    <w:p w14:paraId="4396223E" w14:textId="11E02CD6" w:rsidR="000F0D43" w:rsidRPr="00313B17" w:rsidRDefault="000F0D43" w:rsidP="000F0D43">
      <w:pPr>
        <w:pStyle w:val="NoSpacing"/>
        <w:jc w:val="left"/>
        <w:rPr>
          <w:sz w:val="24"/>
          <w:szCs w:val="24"/>
        </w:rPr>
      </w:pPr>
      <w:r>
        <w:rPr>
          <w:sz w:val="24"/>
          <w:szCs w:val="24"/>
        </w:rPr>
        <w:t>FINAL PROJECT</w:t>
      </w:r>
      <w:r w:rsidR="00152D2B">
        <w:rPr>
          <w:sz w:val="24"/>
          <w:szCs w:val="24"/>
        </w:rPr>
        <w:t xml:space="preserve"> – The final project will be posted on TWEN on December 4, 2020 by 5:00 p.m.</w:t>
      </w:r>
    </w:p>
    <w:p w14:paraId="19788E33" w14:textId="77777777" w:rsidR="000F0D43" w:rsidRDefault="000F0D43" w:rsidP="000F0D43">
      <w:bookmarkStart w:id="0" w:name="_GoBack"/>
      <w:bookmarkEnd w:id="0"/>
    </w:p>
    <w:p w14:paraId="6FDE77DD" w14:textId="505E13D7" w:rsidR="00B16CB1" w:rsidRDefault="00601CC6">
      <w:r>
        <w:t>Due electronically December 11, 2020 at 5:00 p.m.</w:t>
      </w:r>
    </w:p>
    <w:sectPr w:rsidR="00B1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132"/>
    <w:multiLevelType w:val="hybridMultilevel"/>
    <w:tmpl w:val="7910D4AE"/>
    <w:lvl w:ilvl="0" w:tplc="3446E3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300547"/>
    <w:multiLevelType w:val="hybridMultilevel"/>
    <w:tmpl w:val="B1DE0B60"/>
    <w:lvl w:ilvl="0" w:tplc="0C3EE80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43"/>
    <w:rsid w:val="000F0D43"/>
    <w:rsid w:val="00152D2B"/>
    <w:rsid w:val="003F3A0C"/>
    <w:rsid w:val="004510EA"/>
    <w:rsid w:val="004B1027"/>
    <w:rsid w:val="005A36CA"/>
    <w:rsid w:val="00601CC6"/>
    <w:rsid w:val="00826A41"/>
    <w:rsid w:val="00AA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AAC3F"/>
  <w14:defaultImageDpi w14:val="32767"/>
  <w15:chartTrackingRefBased/>
  <w15:docId w15:val="{D15A3F40-DD21-934C-B8FB-8293B6BA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0D43"/>
    <w:rPr>
      <w:rFonts w:asciiTheme="minorHAnsi" w:hAnsiTheme="minorHAnsi" w:cstheme="minorBid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D43"/>
    <w:pPr>
      <w:jc w:val="center"/>
    </w:pPr>
    <w:rPr>
      <w:rFonts w:asciiTheme="minorHAnsi" w:hAnsiTheme="minorHAnsi" w:cstheme="minorBidi"/>
      <w:b w:val="0"/>
      <w:sz w:val="22"/>
      <w:szCs w:val="22"/>
    </w:rPr>
  </w:style>
  <w:style w:type="character" w:styleId="Hyperlink">
    <w:name w:val="Hyperlink"/>
    <w:basedOn w:val="DefaultParagraphFont"/>
    <w:uiPriority w:val="99"/>
    <w:unhideWhenUsed/>
    <w:rsid w:val="000F0D43"/>
    <w:rPr>
      <w:color w:val="0563C1" w:themeColor="hyperlink"/>
      <w:u w:val="single"/>
    </w:rPr>
  </w:style>
  <w:style w:type="character" w:styleId="Strong">
    <w:name w:val="Strong"/>
    <w:basedOn w:val="DefaultParagraphFont"/>
    <w:uiPriority w:val="22"/>
    <w:qFormat/>
    <w:rsid w:val="000F0D43"/>
    <w:rPr>
      <w:b w:val="0"/>
      <w:bCs/>
    </w:rPr>
  </w:style>
  <w:style w:type="character" w:styleId="UnresolvedMention">
    <w:name w:val="Unresolved Mention"/>
    <w:basedOn w:val="DefaultParagraphFont"/>
    <w:uiPriority w:val="99"/>
    <w:rsid w:val="000F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rus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ruska@gmail.com" TargetMode="External"/><Relationship Id="rId5" Type="http://schemas.openxmlformats.org/officeDocument/2006/relationships/hyperlink" Target="mailto:ekrusk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1930</Words>
  <Characters>11002</Characters>
  <Application>Microsoft Office Word</Application>
  <DocSecurity>0</DocSecurity>
  <Lines>91</Lines>
  <Paragraphs>25</Paragraphs>
  <ScaleCrop>false</ScaleCrop>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Kruska</dc:creator>
  <cp:keywords/>
  <dc:description/>
  <cp:lastModifiedBy>Elizabeth Kruska</cp:lastModifiedBy>
  <cp:revision>3</cp:revision>
  <dcterms:created xsi:type="dcterms:W3CDTF">2020-08-19T15:28:00Z</dcterms:created>
  <dcterms:modified xsi:type="dcterms:W3CDTF">2020-08-19T19:35:00Z</dcterms:modified>
</cp:coreProperties>
</file>